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49EEDB" w14:textId="6942748F" w:rsidR="00F84447" w:rsidRPr="00F84447" w:rsidRDefault="00F84447" w:rsidP="00F84447">
      <w:pPr>
        <w:pStyle w:val="Heading1"/>
        <w:shd w:val="clear" w:color="auto" w:fill="FFFFFF"/>
        <w:spacing w:before="0" w:after="0"/>
        <w:jc w:val="center"/>
        <w:rPr>
          <w:rFonts w:ascii="Times New Roman" w:hAnsi="Times New Roman"/>
          <w:sz w:val="27"/>
          <w:szCs w:val="27"/>
          <w:lang w:val="pt-BR"/>
        </w:rPr>
      </w:pPr>
      <w:r w:rsidRPr="00F84447">
        <w:rPr>
          <w:rFonts w:ascii="Times New Roman" w:hAnsi="Times New Roman"/>
          <w:sz w:val="27"/>
          <w:szCs w:val="27"/>
          <w:lang w:val="pt-BR"/>
        </w:rPr>
        <w:t>QUY TRÌNH</w:t>
      </w:r>
    </w:p>
    <w:p w14:paraId="0FBDC2C8" w14:textId="385D0C1E" w:rsidR="00142783" w:rsidRPr="00F84447" w:rsidRDefault="00903CE3" w:rsidP="00F84447">
      <w:pPr>
        <w:pStyle w:val="Heading1"/>
        <w:shd w:val="clear" w:color="auto" w:fill="FFFFFF"/>
        <w:spacing w:before="0" w:after="0"/>
        <w:jc w:val="center"/>
        <w:rPr>
          <w:rFonts w:ascii="Times New Roman" w:hAnsi="Times New Roman"/>
          <w:sz w:val="27"/>
          <w:szCs w:val="27"/>
          <w:lang w:val="pt-BR"/>
        </w:rPr>
      </w:pPr>
      <w:r w:rsidRPr="00F84447">
        <w:rPr>
          <w:rFonts w:ascii="Times New Roman" w:hAnsi="Times New Roman"/>
          <w:sz w:val="27"/>
          <w:szCs w:val="27"/>
          <w:lang w:val="pt-BR"/>
        </w:rPr>
        <w:t xml:space="preserve"> </w:t>
      </w:r>
      <w:r w:rsidR="00142783" w:rsidRPr="00F84447">
        <w:rPr>
          <w:rFonts w:ascii="Times New Roman" w:hAnsi="Times New Roman"/>
          <w:sz w:val="27"/>
          <w:szCs w:val="27"/>
          <w:lang w:val="pt-BR"/>
        </w:rPr>
        <w:t>K</w:t>
      </w:r>
      <w:r w:rsidR="00DB4088" w:rsidRPr="00F84447">
        <w:rPr>
          <w:rFonts w:ascii="Times New Roman" w:hAnsi="Times New Roman"/>
          <w:sz w:val="27"/>
          <w:szCs w:val="27"/>
          <w:lang w:val="pt-BR"/>
        </w:rPr>
        <w:t xml:space="preserve">ỹ thuật </w:t>
      </w:r>
      <w:r w:rsidR="00872D61" w:rsidRPr="00F84447">
        <w:rPr>
          <w:rFonts w:ascii="Times New Roman" w:hAnsi="Times New Roman"/>
          <w:sz w:val="27"/>
          <w:szCs w:val="27"/>
          <w:lang w:val="pt-BR"/>
        </w:rPr>
        <w:t>trồng, chăm sóc</w:t>
      </w:r>
      <w:r w:rsidR="00026A71" w:rsidRPr="00F84447">
        <w:rPr>
          <w:rFonts w:ascii="Times New Roman" w:hAnsi="Times New Roman"/>
          <w:sz w:val="27"/>
          <w:szCs w:val="27"/>
          <w:lang w:val="pt-BR"/>
        </w:rPr>
        <w:t xml:space="preserve"> </w:t>
      </w:r>
      <w:r w:rsidR="00F67FFB" w:rsidRPr="00F84447">
        <w:rPr>
          <w:rFonts w:ascii="Times New Roman" w:hAnsi="Times New Roman"/>
          <w:sz w:val="27"/>
          <w:szCs w:val="27"/>
          <w:lang w:val="pt-BR"/>
        </w:rPr>
        <w:t>cây</w:t>
      </w:r>
      <w:r w:rsidR="00620390" w:rsidRPr="00F84447">
        <w:rPr>
          <w:rFonts w:ascii="Times New Roman" w:hAnsi="Times New Roman"/>
          <w:sz w:val="27"/>
          <w:szCs w:val="27"/>
          <w:lang w:val="pt-BR"/>
        </w:rPr>
        <w:t xml:space="preserve"> bí ngồi</w:t>
      </w:r>
      <w:r w:rsidR="00760AAE" w:rsidRPr="00F84447">
        <w:rPr>
          <w:rFonts w:ascii="Times New Roman" w:hAnsi="Times New Roman"/>
          <w:sz w:val="27"/>
          <w:szCs w:val="27"/>
          <w:lang w:val="pt-BR"/>
        </w:rPr>
        <w:t xml:space="preserve"> trên địa bàn tỉnh Lâm Đồng</w:t>
      </w:r>
    </w:p>
    <w:p w14:paraId="7DE619C4" w14:textId="6A366384" w:rsidR="008C2C33" w:rsidRPr="00F84447" w:rsidRDefault="00142783" w:rsidP="00F84447">
      <w:pPr>
        <w:spacing w:after="0" w:line="240" w:lineRule="auto"/>
        <w:jc w:val="center"/>
        <w:rPr>
          <w:rFonts w:ascii="Times New Roman" w:eastAsia="Times New Roman" w:hAnsi="Times New Roman" w:cs="Times New Roman"/>
          <w:i/>
          <w:sz w:val="27"/>
          <w:szCs w:val="27"/>
        </w:rPr>
      </w:pPr>
      <w:r w:rsidRPr="00F84447">
        <w:rPr>
          <w:rFonts w:ascii="Times New Roman" w:eastAsia="Times New Roman" w:hAnsi="Times New Roman" w:cs="Times New Roman"/>
          <w:i/>
          <w:sz w:val="27"/>
          <w:szCs w:val="27"/>
        </w:rPr>
        <w:t>(</w:t>
      </w:r>
      <w:r w:rsidR="008C2C33" w:rsidRPr="00F84447">
        <w:rPr>
          <w:rFonts w:ascii="Times New Roman" w:eastAsia="Times New Roman" w:hAnsi="Times New Roman" w:cs="Times New Roman"/>
          <w:i/>
          <w:sz w:val="27"/>
          <w:szCs w:val="27"/>
        </w:rPr>
        <w:t xml:space="preserve">Ban hành </w:t>
      </w:r>
      <w:r w:rsidRPr="00F84447">
        <w:rPr>
          <w:rFonts w:ascii="Times New Roman" w:eastAsia="Times New Roman" w:hAnsi="Times New Roman" w:cs="Times New Roman"/>
          <w:i/>
          <w:sz w:val="27"/>
          <w:szCs w:val="27"/>
        </w:rPr>
        <w:t>kèm</w:t>
      </w:r>
      <w:r w:rsidR="007D7510" w:rsidRPr="00F84447">
        <w:rPr>
          <w:rFonts w:ascii="Times New Roman" w:eastAsia="Times New Roman" w:hAnsi="Times New Roman" w:cs="Times New Roman"/>
          <w:i/>
          <w:sz w:val="27"/>
          <w:szCs w:val="27"/>
        </w:rPr>
        <w:t xml:space="preserve"> theo</w:t>
      </w:r>
      <w:r w:rsidRPr="00F84447">
        <w:rPr>
          <w:rFonts w:ascii="Times New Roman" w:eastAsia="Times New Roman" w:hAnsi="Times New Roman" w:cs="Times New Roman"/>
          <w:i/>
          <w:sz w:val="27"/>
          <w:szCs w:val="27"/>
        </w:rPr>
        <w:t xml:space="preserve"> </w:t>
      </w:r>
      <w:r w:rsidR="008C2C33" w:rsidRPr="00F84447">
        <w:rPr>
          <w:rFonts w:ascii="Times New Roman" w:eastAsia="Times New Roman" w:hAnsi="Times New Roman" w:cs="Times New Roman"/>
          <w:i/>
          <w:sz w:val="27"/>
          <w:szCs w:val="27"/>
        </w:rPr>
        <w:t>Q</w:t>
      </w:r>
      <w:r w:rsidRPr="00F84447">
        <w:rPr>
          <w:rFonts w:ascii="Times New Roman" w:eastAsia="Times New Roman" w:hAnsi="Times New Roman" w:cs="Times New Roman"/>
          <w:i/>
          <w:sz w:val="27"/>
          <w:szCs w:val="27"/>
        </w:rPr>
        <w:t xml:space="preserve">uyết định số </w:t>
      </w:r>
      <w:r w:rsidR="00777105" w:rsidRPr="00F84447">
        <w:rPr>
          <w:rFonts w:ascii="Times New Roman" w:eastAsia="Times New Roman" w:hAnsi="Times New Roman" w:cs="Times New Roman"/>
          <w:i/>
          <w:sz w:val="27"/>
          <w:szCs w:val="27"/>
        </w:rPr>
        <w:t xml:space="preserve">        </w:t>
      </w:r>
      <w:r w:rsidR="00760AAE" w:rsidRPr="00F84447">
        <w:rPr>
          <w:rFonts w:ascii="Times New Roman" w:eastAsia="Times New Roman" w:hAnsi="Times New Roman" w:cs="Times New Roman"/>
          <w:i/>
          <w:sz w:val="27"/>
          <w:szCs w:val="27"/>
        </w:rPr>
        <w:t>/</w:t>
      </w:r>
      <w:r w:rsidRPr="00F84447">
        <w:rPr>
          <w:rFonts w:ascii="Times New Roman" w:eastAsia="Times New Roman" w:hAnsi="Times New Roman" w:cs="Times New Roman"/>
          <w:i/>
          <w:sz w:val="27"/>
          <w:szCs w:val="27"/>
        </w:rPr>
        <w:t>QĐ-</w:t>
      </w:r>
      <w:r w:rsidR="00760AAE" w:rsidRPr="00F84447">
        <w:rPr>
          <w:rFonts w:ascii="Times New Roman" w:eastAsia="Times New Roman" w:hAnsi="Times New Roman" w:cs="Times New Roman"/>
          <w:i/>
          <w:sz w:val="27"/>
          <w:szCs w:val="27"/>
        </w:rPr>
        <w:t>UBND</w:t>
      </w:r>
      <w:r w:rsidRPr="00F84447">
        <w:rPr>
          <w:rFonts w:ascii="Times New Roman" w:eastAsia="Times New Roman" w:hAnsi="Times New Roman" w:cs="Times New Roman"/>
          <w:i/>
          <w:sz w:val="27"/>
          <w:szCs w:val="27"/>
        </w:rPr>
        <w:t xml:space="preserve"> ngày </w:t>
      </w:r>
      <w:r w:rsidR="00777105" w:rsidRPr="00F84447">
        <w:rPr>
          <w:rFonts w:ascii="Times New Roman" w:eastAsia="Times New Roman" w:hAnsi="Times New Roman" w:cs="Times New Roman"/>
          <w:i/>
          <w:sz w:val="27"/>
          <w:szCs w:val="27"/>
        </w:rPr>
        <w:t xml:space="preserve">      </w:t>
      </w:r>
      <w:r w:rsidRPr="00F84447">
        <w:rPr>
          <w:rFonts w:ascii="Times New Roman" w:eastAsia="Times New Roman" w:hAnsi="Times New Roman" w:cs="Times New Roman"/>
          <w:i/>
          <w:sz w:val="27"/>
          <w:szCs w:val="27"/>
        </w:rPr>
        <w:t>/</w:t>
      </w:r>
      <w:r w:rsidR="00777105" w:rsidRPr="00F84447">
        <w:rPr>
          <w:rFonts w:ascii="Times New Roman" w:eastAsia="Times New Roman" w:hAnsi="Times New Roman" w:cs="Times New Roman"/>
          <w:i/>
          <w:sz w:val="27"/>
          <w:szCs w:val="27"/>
        </w:rPr>
        <w:t xml:space="preserve">      </w:t>
      </w:r>
      <w:r w:rsidRPr="00F84447">
        <w:rPr>
          <w:rFonts w:ascii="Times New Roman" w:eastAsia="Times New Roman" w:hAnsi="Times New Roman" w:cs="Times New Roman"/>
          <w:i/>
          <w:sz w:val="27"/>
          <w:szCs w:val="27"/>
        </w:rPr>
        <w:t>/202</w:t>
      </w:r>
      <w:r w:rsidR="00903CE3" w:rsidRPr="00F84447">
        <w:rPr>
          <w:rFonts w:ascii="Times New Roman" w:eastAsia="Times New Roman" w:hAnsi="Times New Roman" w:cs="Times New Roman"/>
          <w:i/>
          <w:sz w:val="27"/>
          <w:szCs w:val="27"/>
        </w:rPr>
        <w:t>5</w:t>
      </w:r>
      <w:r w:rsidR="008C2C33" w:rsidRPr="00F84447">
        <w:rPr>
          <w:rFonts w:ascii="Times New Roman" w:eastAsia="Times New Roman" w:hAnsi="Times New Roman" w:cs="Times New Roman"/>
          <w:i/>
          <w:sz w:val="27"/>
          <w:szCs w:val="27"/>
        </w:rPr>
        <w:t xml:space="preserve"> của </w:t>
      </w:r>
      <w:r w:rsidR="00760AAE" w:rsidRPr="00F84447">
        <w:rPr>
          <w:rFonts w:ascii="Times New Roman" w:eastAsia="Times New Roman" w:hAnsi="Times New Roman" w:cs="Times New Roman"/>
          <w:i/>
          <w:sz w:val="27"/>
          <w:szCs w:val="27"/>
        </w:rPr>
        <w:t>UBND tỉnh Lâm Đồng</w:t>
      </w:r>
      <w:r w:rsidR="008C2C33" w:rsidRPr="00F84447">
        <w:rPr>
          <w:rFonts w:ascii="Times New Roman" w:eastAsia="Times New Roman" w:hAnsi="Times New Roman" w:cs="Times New Roman"/>
          <w:i/>
          <w:sz w:val="27"/>
          <w:szCs w:val="27"/>
        </w:rPr>
        <w:t>)</w:t>
      </w:r>
    </w:p>
    <w:p w14:paraId="5868B691" w14:textId="77777777" w:rsidR="00903CE3" w:rsidRPr="00F84447" w:rsidRDefault="00903CE3" w:rsidP="00F84447">
      <w:pPr>
        <w:spacing w:after="0" w:line="240" w:lineRule="auto"/>
        <w:jc w:val="center"/>
        <w:rPr>
          <w:rFonts w:ascii="Times New Roman" w:eastAsia="Times New Roman" w:hAnsi="Times New Roman" w:cs="Times New Roman"/>
          <w:i/>
          <w:sz w:val="27"/>
          <w:szCs w:val="27"/>
        </w:rPr>
      </w:pPr>
    </w:p>
    <w:p w14:paraId="137FAFA8" w14:textId="77E909C0" w:rsidR="00760AAE" w:rsidRPr="00F84447" w:rsidRDefault="000E65EC" w:rsidP="00F84447">
      <w:pPr>
        <w:spacing w:before="120" w:after="0" w:line="240" w:lineRule="auto"/>
        <w:ind w:firstLine="567"/>
        <w:jc w:val="both"/>
        <w:rPr>
          <w:rStyle w:val="Strong"/>
          <w:rFonts w:ascii="Times New Roman" w:hAnsi="Times New Roman" w:cs="Times New Roman"/>
          <w:sz w:val="27"/>
          <w:szCs w:val="27"/>
        </w:rPr>
      </w:pPr>
      <w:r w:rsidRPr="00F84447">
        <w:rPr>
          <w:rStyle w:val="Strong"/>
          <w:rFonts w:ascii="Times New Roman" w:hAnsi="Times New Roman" w:cs="Times New Roman"/>
          <w:sz w:val="27"/>
          <w:szCs w:val="27"/>
        </w:rPr>
        <w:t xml:space="preserve">I. </w:t>
      </w:r>
      <w:r w:rsidR="00A84CE2" w:rsidRPr="00F84447">
        <w:rPr>
          <w:rStyle w:val="Strong"/>
          <w:rFonts w:ascii="Times New Roman" w:hAnsi="Times New Roman" w:cs="Times New Roman"/>
          <w:sz w:val="27"/>
          <w:szCs w:val="27"/>
        </w:rPr>
        <w:t xml:space="preserve">Yêu </w:t>
      </w:r>
      <w:r w:rsidR="00887B16" w:rsidRPr="00F84447">
        <w:rPr>
          <w:rStyle w:val="Strong"/>
          <w:rFonts w:ascii="Times New Roman" w:hAnsi="Times New Roman" w:cs="Times New Roman"/>
          <w:sz w:val="27"/>
          <w:szCs w:val="27"/>
        </w:rPr>
        <w:t>cầu sinh thái, điều kiện ngoại cảnh</w:t>
      </w:r>
      <w:r w:rsidRPr="00F84447">
        <w:rPr>
          <w:rStyle w:val="Strong"/>
          <w:rFonts w:ascii="Times New Roman" w:hAnsi="Times New Roman" w:cs="Times New Roman"/>
          <w:sz w:val="27"/>
          <w:szCs w:val="27"/>
        </w:rPr>
        <w:t xml:space="preserve"> </w:t>
      </w:r>
    </w:p>
    <w:p w14:paraId="24827229" w14:textId="77777777" w:rsidR="00887B16" w:rsidRPr="00F84447" w:rsidRDefault="000E65EC" w:rsidP="00F84447">
      <w:pPr>
        <w:spacing w:before="120" w:after="0" w:line="240" w:lineRule="auto"/>
        <w:ind w:firstLine="567"/>
        <w:jc w:val="both"/>
        <w:rPr>
          <w:rFonts w:ascii="Times New Roman" w:eastAsia="Times New Roman" w:hAnsi="Times New Roman" w:cs="Times New Roman"/>
          <w:b/>
          <w:sz w:val="27"/>
          <w:szCs w:val="27"/>
        </w:rPr>
      </w:pPr>
      <w:r w:rsidRPr="00F84447">
        <w:rPr>
          <w:rStyle w:val="Strong"/>
          <w:rFonts w:ascii="Times New Roman" w:hAnsi="Times New Roman" w:cs="Times New Roman"/>
          <w:sz w:val="27"/>
          <w:szCs w:val="27"/>
        </w:rPr>
        <w:t>1.</w:t>
      </w:r>
      <w:r w:rsidRPr="00F84447">
        <w:rPr>
          <w:rStyle w:val="Strong"/>
          <w:rFonts w:ascii="Times New Roman" w:hAnsi="Times New Roman" w:cs="Times New Roman"/>
          <w:b w:val="0"/>
          <w:sz w:val="27"/>
          <w:szCs w:val="27"/>
        </w:rPr>
        <w:t xml:space="preserve"> </w:t>
      </w:r>
      <w:r w:rsidR="00142783" w:rsidRPr="00F84447">
        <w:rPr>
          <w:rFonts w:ascii="Times New Roman" w:eastAsia="Times New Roman" w:hAnsi="Times New Roman" w:cs="Times New Roman"/>
          <w:b/>
          <w:sz w:val="27"/>
          <w:szCs w:val="27"/>
        </w:rPr>
        <w:t>Nhiệt độ</w:t>
      </w:r>
      <w:r w:rsidR="00887B16" w:rsidRPr="00F84447">
        <w:rPr>
          <w:rFonts w:ascii="Times New Roman" w:eastAsia="Times New Roman" w:hAnsi="Times New Roman" w:cs="Times New Roman"/>
          <w:b/>
          <w:sz w:val="27"/>
          <w:szCs w:val="27"/>
        </w:rPr>
        <w:t>, ẩm độ và lượng mưa</w:t>
      </w:r>
    </w:p>
    <w:p w14:paraId="3B62563A" w14:textId="5EF339A5" w:rsidR="002A4E4C" w:rsidRPr="00F84447" w:rsidRDefault="00C57FC8" w:rsidP="00F84447">
      <w:pPr>
        <w:spacing w:before="120" w:after="0" w:line="240" w:lineRule="auto"/>
        <w:ind w:firstLine="567"/>
        <w:jc w:val="both"/>
        <w:rPr>
          <w:rFonts w:ascii="Times New Roman" w:hAnsi="Times New Roman" w:cs="Times New Roman"/>
          <w:sz w:val="27"/>
          <w:szCs w:val="27"/>
        </w:rPr>
      </w:pPr>
      <w:r w:rsidRPr="00F84447">
        <w:rPr>
          <w:rStyle w:val="Strong"/>
          <w:rFonts w:ascii="Times New Roman" w:hAnsi="Times New Roman" w:cs="Times New Roman"/>
          <w:b w:val="0"/>
          <w:spacing w:val="-6"/>
          <w:sz w:val="27"/>
          <w:szCs w:val="27"/>
        </w:rPr>
        <w:t>- Nhiệt độ:</w:t>
      </w:r>
      <w:r w:rsidR="00AD27A4" w:rsidRPr="00F84447">
        <w:rPr>
          <w:rStyle w:val="Heading1Char"/>
          <w:rFonts w:ascii="Times New Roman" w:eastAsiaTheme="majorEastAsia" w:hAnsi="Times New Roman"/>
          <w:sz w:val="27"/>
          <w:szCs w:val="27"/>
        </w:rPr>
        <w:t xml:space="preserve"> </w:t>
      </w:r>
      <w:r w:rsidR="00AD27A4" w:rsidRPr="00F84447">
        <w:rPr>
          <w:rStyle w:val="Heading1Char"/>
          <w:rFonts w:ascii="Times New Roman" w:eastAsiaTheme="majorEastAsia" w:hAnsi="Times New Roman"/>
          <w:b w:val="0"/>
          <w:sz w:val="27"/>
          <w:szCs w:val="27"/>
        </w:rPr>
        <w:t>B</w:t>
      </w:r>
      <w:r w:rsidR="00AD27A4" w:rsidRPr="00F84447">
        <w:rPr>
          <w:rStyle w:val="citation-729"/>
          <w:rFonts w:ascii="Times New Roman" w:hAnsi="Times New Roman" w:cs="Times New Roman"/>
          <w:sz w:val="27"/>
          <w:szCs w:val="27"/>
        </w:rPr>
        <w:t>í ngồi ưa khí hậu ấm</w:t>
      </w:r>
      <w:r w:rsidR="00AD27A4" w:rsidRPr="00F84447">
        <w:rPr>
          <w:rFonts w:ascii="Times New Roman" w:hAnsi="Times New Roman" w:cs="Times New Roman"/>
          <w:sz w:val="27"/>
          <w:szCs w:val="27"/>
        </w:rPr>
        <w:t xml:space="preserve">. </w:t>
      </w:r>
      <w:r w:rsidR="00AD27A4" w:rsidRPr="00F84447">
        <w:rPr>
          <w:rStyle w:val="citation-728"/>
          <w:rFonts w:ascii="Times New Roman" w:hAnsi="Times New Roman" w:cs="Times New Roman"/>
          <w:sz w:val="27"/>
          <w:szCs w:val="27"/>
        </w:rPr>
        <w:t>Nhiệt độ thích hợp nhất cho cây sinh trưởng và phát triển là từ 22°C - 30°C</w:t>
      </w:r>
      <w:r w:rsidR="00AD27A4" w:rsidRPr="00F84447">
        <w:rPr>
          <w:rFonts w:ascii="Times New Roman" w:hAnsi="Times New Roman" w:cs="Times New Roman"/>
          <w:sz w:val="27"/>
          <w:szCs w:val="27"/>
        </w:rPr>
        <w:t xml:space="preserve">. </w:t>
      </w:r>
      <w:r w:rsidR="00AD27A4" w:rsidRPr="00F84447">
        <w:rPr>
          <w:rStyle w:val="citation-727"/>
          <w:rFonts w:ascii="Times New Roman" w:hAnsi="Times New Roman" w:cs="Times New Roman"/>
          <w:sz w:val="27"/>
          <w:szCs w:val="27"/>
        </w:rPr>
        <w:t>Nhiệt độ thích hợp cho hạt nảy mầm là 30°C - 32°C</w:t>
      </w:r>
      <w:r w:rsidR="00AD27A4" w:rsidRPr="00F84447">
        <w:rPr>
          <w:rFonts w:ascii="Times New Roman" w:hAnsi="Times New Roman" w:cs="Times New Roman"/>
          <w:sz w:val="27"/>
          <w:szCs w:val="27"/>
        </w:rPr>
        <w:t xml:space="preserve">. </w:t>
      </w:r>
      <w:r w:rsidR="00AD27A4" w:rsidRPr="00F84447">
        <w:rPr>
          <w:rStyle w:val="citation-726"/>
          <w:rFonts w:ascii="Times New Roman" w:hAnsi="Times New Roman" w:cs="Times New Roman"/>
          <w:sz w:val="27"/>
          <w:szCs w:val="27"/>
        </w:rPr>
        <w:t>Nhiệt độ thấp sẽ kìm hãm quá trình sinh trưởng và sương giá có thể làm chết cây</w:t>
      </w:r>
      <w:r w:rsidR="00AD27A4" w:rsidRPr="00F84447">
        <w:rPr>
          <w:rFonts w:ascii="Times New Roman" w:hAnsi="Times New Roman" w:cs="Times New Roman"/>
          <w:sz w:val="27"/>
          <w:szCs w:val="27"/>
        </w:rPr>
        <w:t xml:space="preserve">. </w:t>
      </w:r>
      <w:r w:rsidR="00AD27A4" w:rsidRPr="00F84447">
        <w:rPr>
          <w:rStyle w:val="citation-725"/>
          <w:rFonts w:ascii="Times New Roman" w:hAnsi="Times New Roman" w:cs="Times New Roman"/>
          <w:sz w:val="27"/>
          <w:szCs w:val="27"/>
        </w:rPr>
        <w:t>Nhiệt độ quá cao cũng hạn chế quá trình sinh trưởng, ra hoa và đậu quả.</w:t>
      </w:r>
    </w:p>
    <w:p w14:paraId="4692C5EA" w14:textId="6A533C00" w:rsidR="00D41B25" w:rsidRPr="00F84447" w:rsidRDefault="00C57FC8" w:rsidP="00F84447">
      <w:pPr>
        <w:spacing w:before="120" w:after="0" w:line="240" w:lineRule="auto"/>
        <w:ind w:firstLine="567"/>
        <w:jc w:val="both"/>
        <w:rPr>
          <w:rFonts w:ascii="Times New Roman" w:hAnsi="Times New Roman" w:cs="Times New Roman"/>
          <w:sz w:val="27"/>
          <w:szCs w:val="27"/>
        </w:rPr>
      </w:pPr>
      <w:r w:rsidRPr="00F84447">
        <w:rPr>
          <w:rStyle w:val="Strong"/>
          <w:rFonts w:ascii="Times New Roman" w:hAnsi="Times New Roman" w:cs="Times New Roman"/>
          <w:b w:val="0"/>
          <w:sz w:val="27"/>
          <w:szCs w:val="27"/>
        </w:rPr>
        <w:t xml:space="preserve">- </w:t>
      </w:r>
      <w:r w:rsidR="00B03278" w:rsidRPr="00F84447">
        <w:rPr>
          <w:rStyle w:val="Strong"/>
          <w:rFonts w:ascii="Times New Roman" w:hAnsi="Times New Roman" w:cs="Times New Roman"/>
          <w:b w:val="0"/>
          <w:sz w:val="27"/>
          <w:szCs w:val="27"/>
        </w:rPr>
        <w:t>Ẩm độ</w:t>
      </w:r>
      <w:r w:rsidRPr="00F84447">
        <w:rPr>
          <w:rStyle w:val="Strong"/>
          <w:rFonts w:ascii="Times New Roman" w:hAnsi="Times New Roman" w:cs="Times New Roman"/>
          <w:b w:val="0"/>
          <w:sz w:val="27"/>
          <w:szCs w:val="27"/>
        </w:rPr>
        <w:t>:</w:t>
      </w:r>
      <w:r w:rsidR="00313FAB" w:rsidRPr="00F84447">
        <w:rPr>
          <w:rStyle w:val="Strong"/>
          <w:rFonts w:ascii="Times New Roman" w:hAnsi="Times New Roman" w:cs="Times New Roman"/>
          <w:b w:val="0"/>
          <w:sz w:val="27"/>
          <w:szCs w:val="27"/>
        </w:rPr>
        <w:t xml:space="preserve"> </w:t>
      </w:r>
      <w:r w:rsidR="00031CEC" w:rsidRPr="00F84447">
        <w:rPr>
          <w:rStyle w:val="citation-724"/>
          <w:rFonts w:ascii="Times New Roman" w:hAnsi="Times New Roman" w:cs="Times New Roman"/>
          <w:sz w:val="27"/>
          <w:szCs w:val="27"/>
        </w:rPr>
        <w:t>Bí ngồi có thể chịu hạn nhưng rất mẫn cảm với ngập úng</w:t>
      </w:r>
      <w:r w:rsidR="00031CEC" w:rsidRPr="00F84447">
        <w:rPr>
          <w:rFonts w:ascii="Times New Roman" w:hAnsi="Times New Roman" w:cs="Times New Roman"/>
          <w:sz w:val="27"/>
          <w:szCs w:val="27"/>
        </w:rPr>
        <w:t xml:space="preserve">. </w:t>
      </w:r>
      <w:r w:rsidR="00031CEC" w:rsidRPr="00F84447">
        <w:rPr>
          <w:rStyle w:val="citation-723"/>
          <w:rFonts w:ascii="Times New Roman" w:hAnsi="Times New Roman" w:cs="Times New Roman"/>
          <w:sz w:val="27"/>
          <w:szCs w:val="27"/>
        </w:rPr>
        <w:t>Cần cung cấp đủ ẩm cho cây để đảm bảo sinh trưởng, phát triển tốt</w:t>
      </w:r>
      <w:r w:rsidR="00031CEC" w:rsidRPr="00F84447">
        <w:rPr>
          <w:rFonts w:ascii="Times New Roman" w:hAnsi="Times New Roman" w:cs="Times New Roman"/>
          <w:sz w:val="27"/>
          <w:szCs w:val="27"/>
        </w:rPr>
        <w:t xml:space="preserve">. </w:t>
      </w:r>
      <w:r w:rsidR="00031CEC" w:rsidRPr="00F84447">
        <w:rPr>
          <w:rStyle w:val="citation-722"/>
          <w:rFonts w:ascii="Times New Roman" w:hAnsi="Times New Roman" w:cs="Times New Roman"/>
          <w:sz w:val="27"/>
          <w:szCs w:val="27"/>
        </w:rPr>
        <w:t>Độ ẩm không khí quá cao là điều kiện thích hợp cho bệnh sương mai, đốm lá, thối vi khuẩn gây hại</w:t>
      </w:r>
      <w:r w:rsidR="00031CEC" w:rsidRPr="00F84447">
        <w:rPr>
          <w:rFonts w:ascii="Times New Roman" w:hAnsi="Times New Roman" w:cs="Times New Roman"/>
          <w:sz w:val="27"/>
          <w:szCs w:val="27"/>
        </w:rPr>
        <w:t xml:space="preserve">. </w:t>
      </w:r>
      <w:r w:rsidR="00031CEC" w:rsidRPr="00F84447">
        <w:rPr>
          <w:rStyle w:val="citation-721"/>
          <w:rFonts w:ascii="Times New Roman" w:hAnsi="Times New Roman" w:cs="Times New Roman"/>
          <w:sz w:val="27"/>
          <w:szCs w:val="27"/>
        </w:rPr>
        <w:t>Độ ẩm không khí thấp lại tạo điều kiện cho bệnh phấn trắng</w:t>
      </w:r>
      <w:r w:rsidR="00031CEC" w:rsidRPr="00F84447">
        <w:rPr>
          <w:rFonts w:ascii="Times New Roman" w:hAnsi="Times New Roman" w:cs="Times New Roman"/>
          <w:sz w:val="27"/>
          <w:szCs w:val="27"/>
        </w:rPr>
        <w:t xml:space="preserve">. </w:t>
      </w:r>
      <w:r w:rsidR="00031CEC" w:rsidRPr="00F84447">
        <w:rPr>
          <w:rStyle w:val="citation-720"/>
          <w:rFonts w:ascii="Times New Roman" w:hAnsi="Times New Roman" w:cs="Times New Roman"/>
          <w:sz w:val="27"/>
          <w:szCs w:val="27"/>
        </w:rPr>
        <w:t>Khô hạn dễ làm rụng hoa và quả non</w:t>
      </w:r>
      <w:r w:rsidR="00031CEC" w:rsidRPr="00F84447">
        <w:rPr>
          <w:rFonts w:ascii="Times New Roman" w:hAnsi="Times New Roman" w:cs="Times New Roman"/>
          <w:sz w:val="27"/>
          <w:szCs w:val="27"/>
        </w:rPr>
        <w:t xml:space="preserve">. </w:t>
      </w:r>
      <w:r w:rsidR="00031CEC" w:rsidRPr="00F84447">
        <w:rPr>
          <w:rStyle w:val="citation-719"/>
          <w:rFonts w:ascii="Times New Roman" w:hAnsi="Times New Roman" w:cs="Times New Roman"/>
          <w:sz w:val="27"/>
          <w:szCs w:val="27"/>
        </w:rPr>
        <w:t>Độ ẩm thích hợp trong suốt thời gian sinh trưởng của bí ngồi là 75 - 80%.</w:t>
      </w:r>
    </w:p>
    <w:p w14:paraId="3C293EF5" w14:textId="47519B1B" w:rsidR="00031CEC" w:rsidRPr="00F84447" w:rsidRDefault="00060011" w:rsidP="00F84447">
      <w:pPr>
        <w:shd w:val="clear" w:color="auto" w:fill="FFFFFF"/>
        <w:spacing w:before="120" w:after="0" w:line="240" w:lineRule="auto"/>
        <w:ind w:firstLine="567"/>
        <w:jc w:val="both"/>
        <w:rPr>
          <w:rFonts w:ascii="Times New Roman" w:hAnsi="Times New Roman" w:cs="Times New Roman"/>
          <w:sz w:val="27"/>
          <w:szCs w:val="27"/>
        </w:rPr>
      </w:pPr>
      <w:r w:rsidRPr="00F84447">
        <w:rPr>
          <w:rFonts w:ascii="Times New Roman" w:eastAsia="Times New Roman" w:hAnsi="Times New Roman" w:cs="Times New Roman"/>
          <w:b/>
          <w:sz w:val="27"/>
          <w:szCs w:val="27"/>
        </w:rPr>
        <w:t>2</w:t>
      </w:r>
      <w:r w:rsidR="00774D85" w:rsidRPr="00F84447">
        <w:rPr>
          <w:rFonts w:ascii="Times New Roman" w:eastAsia="Times New Roman" w:hAnsi="Times New Roman" w:cs="Times New Roman"/>
          <w:b/>
          <w:sz w:val="27"/>
          <w:szCs w:val="27"/>
        </w:rPr>
        <w:t>.</w:t>
      </w:r>
      <w:r w:rsidR="00887B16" w:rsidRPr="00F84447">
        <w:rPr>
          <w:rFonts w:ascii="Times New Roman" w:eastAsia="Times New Roman" w:hAnsi="Times New Roman" w:cs="Times New Roman"/>
          <w:b/>
          <w:sz w:val="27"/>
          <w:szCs w:val="27"/>
        </w:rPr>
        <w:t xml:space="preserve"> Ánh sáng</w:t>
      </w:r>
      <w:r w:rsidR="00313FAB" w:rsidRPr="00F84447">
        <w:rPr>
          <w:rFonts w:ascii="Times New Roman" w:eastAsia="Times New Roman" w:hAnsi="Times New Roman" w:cs="Times New Roman"/>
          <w:b/>
          <w:sz w:val="27"/>
          <w:szCs w:val="27"/>
        </w:rPr>
        <w:t xml:space="preserve">: </w:t>
      </w:r>
      <w:r w:rsidR="00031CEC" w:rsidRPr="00F84447">
        <w:rPr>
          <w:rStyle w:val="citation-718"/>
          <w:rFonts w:ascii="Times New Roman" w:hAnsi="Times New Roman" w:cs="Times New Roman"/>
          <w:sz w:val="27"/>
          <w:szCs w:val="27"/>
        </w:rPr>
        <w:t>Bí ngồi là cây ưa sáng, yêu cầu cường độ ánh sáng mạnh để sinh trưởng, phát triển và tạo năng suất cao</w:t>
      </w:r>
      <w:r w:rsidR="00031CEC" w:rsidRPr="00F84447">
        <w:rPr>
          <w:rFonts w:ascii="Times New Roman" w:hAnsi="Times New Roman" w:cs="Times New Roman"/>
          <w:sz w:val="27"/>
          <w:szCs w:val="27"/>
        </w:rPr>
        <w:t xml:space="preserve">. </w:t>
      </w:r>
      <w:r w:rsidR="00031CEC" w:rsidRPr="00F84447">
        <w:rPr>
          <w:rStyle w:val="citation-717"/>
          <w:rFonts w:ascii="Times New Roman" w:hAnsi="Times New Roman" w:cs="Times New Roman"/>
          <w:sz w:val="27"/>
          <w:szCs w:val="27"/>
        </w:rPr>
        <w:t>Không nên trồng với mật độ dày vì cây thiếu ánh sáng sẽ sinh trưởng chậm và dễ bị dịch hại tấn công</w:t>
      </w:r>
      <w:r w:rsidR="00031CEC" w:rsidRPr="00F84447">
        <w:rPr>
          <w:rFonts w:ascii="Times New Roman" w:hAnsi="Times New Roman" w:cs="Times New Roman"/>
          <w:sz w:val="27"/>
          <w:szCs w:val="27"/>
        </w:rPr>
        <w:t xml:space="preserve">. </w:t>
      </w:r>
      <w:r w:rsidR="00031CEC" w:rsidRPr="00F84447">
        <w:rPr>
          <w:rStyle w:val="citation-716"/>
          <w:rFonts w:ascii="Times New Roman" w:hAnsi="Times New Roman" w:cs="Times New Roman"/>
          <w:sz w:val="27"/>
          <w:szCs w:val="27"/>
        </w:rPr>
        <w:t>Cần tỉa lá gốc, các nhánh mọc sát đất để tạo độ thông thoáng cho cây.</w:t>
      </w:r>
    </w:p>
    <w:p w14:paraId="2534F0D3" w14:textId="58CDD330" w:rsidR="00C16E56" w:rsidRPr="00F84447" w:rsidRDefault="00060011" w:rsidP="00F84447">
      <w:pPr>
        <w:shd w:val="clear" w:color="auto" w:fill="FFFFFF"/>
        <w:spacing w:before="120" w:after="0" w:line="240" w:lineRule="auto"/>
        <w:ind w:firstLine="567"/>
        <w:jc w:val="both"/>
        <w:rPr>
          <w:rFonts w:ascii="Times New Roman" w:eastAsia="Times New Roman" w:hAnsi="Times New Roman" w:cs="Times New Roman"/>
          <w:sz w:val="27"/>
          <w:szCs w:val="27"/>
        </w:rPr>
      </w:pPr>
      <w:r w:rsidRPr="00F84447">
        <w:rPr>
          <w:rFonts w:ascii="Times New Roman" w:eastAsia="Times New Roman" w:hAnsi="Times New Roman" w:cs="Times New Roman"/>
          <w:b/>
          <w:sz w:val="27"/>
          <w:szCs w:val="27"/>
        </w:rPr>
        <w:t>3</w:t>
      </w:r>
      <w:r w:rsidR="00774D85" w:rsidRPr="00F84447">
        <w:rPr>
          <w:rFonts w:ascii="Times New Roman" w:eastAsia="Times New Roman" w:hAnsi="Times New Roman" w:cs="Times New Roman"/>
          <w:b/>
          <w:sz w:val="27"/>
          <w:szCs w:val="27"/>
        </w:rPr>
        <w:t>.</w:t>
      </w:r>
      <w:r w:rsidR="00142783" w:rsidRPr="00F84447">
        <w:rPr>
          <w:rFonts w:ascii="Times New Roman" w:eastAsia="Times New Roman" w:hAnsi="Times New Roman" w:cs="Times New Roman"/>
          <w:b/>
          <w:sz w:val="27"/>
          <w:szCs w:val="27"/>
        </w:rPr>
        <w:t xml:space="preserve"> Đất đai</w:t>
      </w:r>
      <w:r w:rsidR="00A23CB1" w:rsidRPr="00F84447">
        <w:rPr>
          <w:rFonts w:ascii="Times New Roman" w:eastAsia="Times New Roman" w:hAnsi="Times New Roman" w:cs="Times New Roman"/>
          <w:b/>
          <w:sz w:val="27"/>
          <w:szCs w:val="27"/>
        </w:rPr>
        <w:t>:</w:t>
      </w:r>
      <w:r w:rsidR="00A23CB1" w:rsidRPr="00F84447">
        <w:rPr>
          <w:rFonts w:ascii="Times New Roman" w:eastAsia="Times New Roman" w:hAnsi="Times New Roman" w:cs="Times New Roman"/>
          <w:sz w:val="27"/>
          <w:szCs w:val="27"/>
        </w:rPr>
        <w:t xml:space="preserve"> </w:t>
      </w:r>
      <w:r w:rsidR="00031CEC" w:rsidRPr="00F84447">
        <w:rPr>
          <w:rStyle w:val="citation-715"/>
          <w:rFonts w:ascii="Times New Roman" w:hAnsi="Times New Roman" w:cs="Times New Roman"/>
          <w:sz w:val="27"/>
          <w:szCs w:val="27"/>
        </w:rPr>
        <w:t>Bí ngồi có thể sinh trưởng trên nhiều loại đất, nhưng tốt nhất là đất thịt nhẹ, giàu mùn, thoát nước tốt và có pH: 6,0 – 6,5</w:t>
      </w:r>
      <w:r w:rsidR="00031CEC" w:rsidRPr="00F84447">
        <w:rPr>
          <w:rFonts w:ascii="Times New Roman" w:hAnsi="Times New Roman" w:cs="Times New Roman"/>
          <w:sz w:val="27"/>
          <w:szCs w:val="27"/>
        </w:rPr>
        <w:t>.</w:t>
      </w:r>
    </w:p>
    <w:p w14:paraId="627FD381" w14:textId="422804E2" w:rsidR="00B21416" w:rsidRPr="00F84447" w:rsidRDefault="00774D85" w:rsidP="00F84447">
      <w:pPr>
        <w:shd w:val="clear" w:color="auto" w:fill="FFFFFF"/>
        <w:spacing w:before="120" w:after="0" w:line="240" w:lineRule="auto"/>
        <w:ind w:firstLine="567"/>
        <w:jc w:val="both"/>
        <w:rPr>
          <w:rFonts w:ascii="Times New Roman" w:eastAsia="Times New Roman" w:hAnsi="Times New Roman" w:cs="Times New Roman"/>
          <w:b/>
          <w:sz w:val="27"/>
          <w:szCs w:val="27"/>
        </w:rPr>
      </w:pPr>
      <w:r w:rsidRPr="00F84447">
        <w:rPr>
          <w:rFonts w:ascii="Times New Roman" w:eastAsia="Times New Roman" w:hAnsi="Times New Roman" w:cs="Times New Roman"/>
          <w:b/>
          <w:sz w:val="27"/>
          <w:szCs w:val="27"/>
        </w:rPr>
        <w:t>II</w:t>
      </w:r>
      <w:r w:rsidR="00CC3F60" w:rsidRPr="00F84447">
        <w:rPr>
          <w:rFonts w:ascii="Times New Roman" w:eastAsia="Times New Roman" w:hAnsi="Times New Roman" w:cs="Times New Roman"/>
          <w:b/>
          <w:sz w:val="27"/>
          <w:szCs w:val="27"/>
        </w:rPr>
        <w:t xml:space="preserve">. </w:t>
      </w:r>
      <w:r w:rsidR="00B21416" w:rsidRPr="00F84447">
        <w:rPr>
          <w:rFonts w:ascii="Times New Roman" w:eastAsia="Times New Roman" w:hAnsi="Times New Roman" w:cs="Times New Roman"/>
          <w:b/>
          <w:sz w:val="27"/>
          <w:szCs w:val="27"/>
        </w:rPr>
        <w:t>Kỹ thuật trồng và chăm sóc</w:t>
      </w:r>
    </w:p>
    <w:p w14:paraId="5CE1D51A" w14:textId="77777777" w:rsidR="00B21416" w:rsidRPr="00F84447" w:rsidRDefault="00B21416" w:rsidP="00F84447">
      <w:pPr>
        <w:spacing w:before="120" w:after="0" w:line="240" w:lineRule="auto"/>
        <w:ind w:firstLine="567"/>
        <w:jc w:val="both"/>
        <w:rPr>
          <w:rFonts w:ascii="Times New Roman" w:hAnsi="Times New Roman" w:cs="Times New Roman"/>
          <w:b/>
          <w:bCs/>
          <w:sz w:val="27"/>
          <w:szCs w:val="27"/>
        </w:rPr>
      </w:pPr>
      <w:r w:rsidRPr="00F84447">
        <w:rPr>
          <w:rFonts w:ascii="Times New Roman" w:hAnsi="Times New Roman" w:cs="Times New Roman"/>
          <w:b/>
          <w:bCs/>
          <w:sz w:val="27"/>
          <w:szCs w:val="27"/>
        </w:rPr>
        <w:t>1. Giống và tiêu chuẩn cây giống</w:t>
      </w:r>
    </w:p>
    <w:p w14:paraId="5EB92D18" w14:textId="434EBCA3" w:rsidR="00B21416" w:rsidRPr="00F84447" w:rsidRDefault="00B21416" w:rsidP="00F84447">
      <w:pPr>
        <w:spacing w:before="120" w:after="0" w:line="240" w:lineRule="auto"/>
        <w:ind w:firstLine="567"/>
        <w:jc w:val="both"/>
        <w:rPr>
          <w:rFonts w:ascii="Times New Roman" w:hAnsi="Times New Roman" w:cs="Times New Roman"/>
          <w:b/>
          <w:sz w:val="27"/>
          <w:szCs w:val="27"/>
        </w:rPr>
      </w:pPr>
      <w:r w:rsidRPr="00F84447">
        <w:rPr>
          <w:rStyle w:val="Strong"/>
          <w:rFonts w:ascii="Times New Roman" w:hAnsi="Times New Roman" w:cs="Times New Roman"/>
          <w:b w:val="0"/>
          <w:sz w:val="27"/>
          <w:szCs w:val="27"/>
        </w:rPr>
        <w:t xml:space="preserve">1.1. Giống: </w:t>
      </w:r>
      <w:r w:rsidR="00031CEC" w:rsidRPr="00F84447">
        <w:rPr>
          <w:rFonts w:ascii="Times New Roman" w:hAnsi="Times New Roman" w:cs="Times New Roman"/>
          <w:sz w:val="27"/>
          <w:szCs w:val="27"/>
        </w:rPr>
        <w:t>Hiện nay, tại Lâm Đồng giống bí ngồi đang sử dụng phổ biến gồm: F1-Asa, F1-Star ol Zucchini, F1 TN220.</w:t>
      </w:r>
    </w:p>
    <w:p w14:paraId="0103EC15" w14:textId="0F2A1AE8" w:rsidR="00B21416" w:rsidRPr="00F84447" w:rsidRDefault="00B21416" w:rsidP="00F84447">
      <w:pPr>
        <w:spacing w:before="120" w:after="0" w:line="240" w:lineRule="auto"/>
        <w:ind w:firstLine="567"/>
        <w:jc w:val="both"/>
        <w:rPr>
          <w:rFonts w:ascii="Times New Roman" w:hAnsi="Times New Roman" w:cs="Times New Roman"/>
          <w:sz w:val="27"/>
          <w:szCs w:val="27"/>
        </w:rPr>
      </w:pPr>
      <w:r w:rsidRPr="00F84447">
        <w:rPr>
          <w:rStyle w:val="Strong"/>
          <w:rFonts w:ascii="Times New Roman" w:hAnsi="Times New Roman" w:cs="Times New Roman"/>
          <w:b w:val="0"/>
          <w:sz w:val="27"/>
          <w:szCs w:val="27"/>
        </w:rPr>
        <w:t xml:space="preserve">1.2. Tiêu chuẩn </w:t>
      </w:r>
      <w:r w:rsidR="00ED5651" w:rsidRPr="00F84447">
        <w:rPr>
          <w:rStyle w:val="Strong"/>
          <w:rFonts w:ascii="Times New Roman" w:hAnsi="Times New Roman" w:cs="Times New Roman"/>
          <w:b w:val="0"/>
          <w:sz w:val="27"/>
          <w:szCs w:val="27"/>
        </w:rPr>
        <w:t>cây</w:t>
      </w:r>
      <w:r w:rsidRPr="00F84447">
        <w:rPr>
          <w:rStyle w:val="Strong"/>
          <w:rFonts w:ascii="Times New Roman" w:hAnsi="Times New Roman" w:cs="Times New Roman"/>
          <w:b w:val="0"/>
          <w:sz w:val="27"/>
          <w:szCs w:val="27"/>
        </w:rPr>
        <w:t xml:space="preserve"> giống</w:t>
      </w:r>
      <w:r w:rsidR="00031CEC" w:rsidRPr="00F84447">
        <w:rPr>
          <w:rStyle w:val="Strong"/>
          <w:rFonts w:ascii="Times New Roman" w:hAnsi="Times New Roman" w:cs="Times New Roman"/>
          <w:b w:val="0"/>
          <w:sz w:val="27"/>
          <w:szCs w:val="27"/>
        </w:rPr>
        <w:t>: C</w:t>
      </w:r>
      <w:r w:rsidR="00031CEC" w:rsidRPr="00F84447">
        <w:rPr>
          <w:rStyle w:val="citation-711"/>
          <w:rFonts w:ascii="Times New Roman" w:hAnsi="Times New Roman" w:cs="Times New Roman"/>
          <w:sz w:val="27"/>
          <w:szCs w:val="27"/>
        </w:rPr>
        <w:t>ây giống bí ngồi xuất vườn phải đảm bảo độ tuổi từ 10 - 15 ngày khi hạt nảy mầm</w:t>
      </w:r>
      <w:r w:rsidR="00031CEC" w:rsidRPr="00F84447">
        <w:rPr>
          <w:rStyle w:val="citation-710"/>
          <w:rFonts w:ascii="Times New Roman" w:hAnsi="Times New Roman" w:cs="Times New Roman"/>
          <w:sz w:val="27"/>
          <w:szCs w:val="27"/>
        </w:rPr>
        <w:t>, chiều cao cây 5 - 7cm</w:t>
      </w:r>
      <w:r w:rsidR="00031CEC" w:rsidRPr="00F84447">
        <w:rPr>
          <w:rStyle w:val="citation-709"/>
          <w:rFonts w:ascii="Times New Roman" w:hAnsi="Times New Roman" w:cs="Times New Roman"/>
          <w:sz w:val="27"/>
          <w:szCs w:val="27"/>
        </w:rPr>
        <w:t>, đường kính cổ rễ 2,0 - 2,5mm</w:t>
      </w:r>
      <w:r w:rsidR="00031CEC" w:rsidRPr="00F84447">
        <w:rPr>
          <w:rStyle w:val="citation-708"/>
          <w:rFonts w:ascii="Times New Roman" w:hAnsi="Times New Roman" w:cs="Times New Roman"/>
          <w:sz w:val="27"/>
          <w:szCs w:val="27"/>
        </w:rPr>
        <w:t>, số lá thật 2 - 3 lá</w:t>
      </w:r>
      <w:r w:rsidR="00031CEC" w:rsidRPr="00F84447">
        <w:rPr>
          <w:rFonts w:ascii="Times New Roman" w:hAnsi="Times New Roman" w:cs="Times New Roman"/>
          <w:sz w:val="27"/>
          <w:szCs w:val="27"/>
        </w:rPr>
        <w:t xml:space="preserve">. </w:t>
      </w:r>
      <w:r w:rsidR="00031CEC" w:rsidRPr="00F84447">
        <w:rPr>
          <w:rStyle w:val="citation-707"/>
          <w:rFonts w:ascii="Times New Roman" w:hAnsi="Times New Roman" w:cs="Times New Roman"/>
          <w:sz w:val="27"/>
          <w:szCs w:val="27"/>
        </w:rPr>
        <w:t>Cây khỏe mạnh, cân đối, không dị hình, rễ chớm đáy bầu, ngọn phát triển tốt, không có biểu hiện nhiễm sâu bệnh</w:t>
      </w:r>
      <w:r w:rsidR="00031CEC" w:rsidRPr="00F84447">
        <w:rPr>
          <w:rFonts w:ascii="Times New Roman" w:hAnsi="Times New Roman" w:cs="Times New Roman"/>
          <w:sz w:val="27"/>
          <w:szCs w:val="27"/>
        </w:rPr>
        <w:t>.</w:t>
      </w:r>
    </w:p>
    <w:p w14:paraId="5B1A61BC" w14:textId="77777777" w:rsidR="00B21416" w:rsidRPr="00F84447" w:rsidRDefault="00B21416" w:rsidP="00F84447">
      <w:pPr>
        <w:shd w:val="clear" w:color="auto" w:fill="FFFFFF"/>
        <w:spacing w:before="120" w:after="0" w:line="240" w:lineRule="auto"/>
        <w:ind w:firstLine="567"/>
        <w:jc w:val="both"/>
        <w:rPr>
          <w:rFonts w:ascii="Times New Roman" w:eastAsia="Times New Roman" w:hAnsi="Times New Roman" w:cs="Times New Roman"/>
          <w:b/>
          <w:sz w:val="27"/>
          <w:szCs w:val="27"/>
        </w:rPr>
      </w:pPr>
      <w:r w:rsidRPr="00F84447">
        <w:rPr>
          <w:rFonts w:ascii="Times New Roman" w:eastAsia="Times New Roman" w:hAnsi="Times New Roman" w:cs="Times New Roman"/>
          <w:b/>
          <w:sz w:val="27"/>
          <w:szCs w:val="27"/>
        </w:rPr>
        <w:t>2. Kỹ thuật trồng và chăm sóc</w:t>
      </w:r>
    </w:p>
    <w:p w14:paraId="1E24580B" w14:textId="1F18AE44" w:rsidR="005A49ED" w:rsidRPr="00F84447" w:rsidRDefault="00B21416" w:rsidP="00F84447">
      <w:pPr>
        <w:spacing w:before="120" w:after="0" w:line="240" w:lineRule="auto"/>
        <w:ind w:firstLine="567"/>
        <w:jc w:val="both"/>
        <w:rPr>
          <w:rFonts w:ascii="Times New Roman" w:eastAsia="Times New Roman" w:hAnsi="Times New Roman" w:cs="Times New Roman"/>
          <w:spacing w:val="-4"/>
          <w:sz w:val="27"/>
          <w:szCs w:val="27"/>
        </w:rPr>
      </w:pPr>
      <w:r w:rsidRPr="00F84447">
        <w:rPr>
          <w:rFonts w:ascii="Times New Roman" w:eastAsia="Times New Roman" w:hAnsi="Times New Roman" w:cs="Times New Roman"/>
          <w:b/>
          <w:spacing w:val="-4"/>
          <w:sz w:val="27"/>
          <w:szCs w:val="27"/>
        </w:rPr>
        <w:t>2.1. Thời vụ trồng:</w:t>
      </w:r>
      <w:r w:rsidRPr="00F84447">
        <w:rPr>
          <w:rFonts w:ascii="Times New Roman" w:eastAsia="Times New Roman" w:hAnsi="Times New Roman" w:cs="Times New Roman"/>
          <w:spacing w:val="-4"/>
          <w:sz w:val="27"/>
          <w:szCs w:val="27"/>
        </w:rPr>
        <w:t xml:space="preserve"> </w:t>
      </w:r>
      <w:r w:rsidR="00031CEC" w:rsidRPr="00F84447">
        <w:rPr>
          <w:rStyle w:val="citation-694"/>
          <w:rFonts w:ascii="Times New Roman" w:hAnsi="Times New Roman" w:cs="Times New Roman"/>
          <w:spacing w:val="-4"/>
          <w:sz w:val="27"/>
          <w:szCs w:val="27"/>
        </w:rPr>
        <w:t>Cây bí ngồi có thể trồng quanh năm</w:t>
      </w:r>
      <w:r w:rsidR="00031CEC" w:rsidRPr="00F84447">
        <w:rPr>
          <w:rFonts w:ascii="Times New Roman" w:hAnsi="Times New Roman" w:cs="Times New Roman"/>
          <w:spacing w:val="-4"/>
          <w:sz w:val="27"/>
          <w:szCs w:val="27"/>
        </w:rPr>
        <w:t xml:space="preserve">. </w:t>
      </w:r>
      <w:r w:rsidR="00031CEC" w:rsidRPr="00F84447">
        <w:rPr>
          <w:rStyle w:val="citation-693"/>
          <w:rFonts w:ascii="Times New Roman" w:hAnsi="Times New Roman" w:cs="Times New Roman"/>
          <w:spacing w:val="-4"/>
          <w:sz w:val="27"/>
          <w:szCs w:val="27"/>
        </w:rPr>
        <w:t>Tuy nhiên, thời vụ trồng thích hợp nhất và đạt năng suất cao khi trồng vào tháng 1 đến tháng 3 và tháng 8, 9</w:t>
      </w:r>
      <w:r w:rsidR="00031CEC" w:rsidRPr="00F84447">
        <w:rPr>
          <w:rFonts w:ascii="Times New Roman" w:hAnsi="Times New Roman" w:cs="Times New Roman"/>
          <w:spacing w:val="-4"/>
          <w:sz w:val="27"/>
          <w:szCs w:val="27"/>
        </w:rPr>
        <w:t>.</w:t>
      </w:r>
    </w:p>
    <w:p w14:paraId="3AB881DA" w14:textId="70937B70" w:rsidR="00B21416" w:rsidRPr="00F84447" w:rsidRDefault="00B21416" w:rsidP="00F84447">
      <w:pPr>
        <w:spacing w:before="120" w:after="0" w:line="240" w:lineRule="auto"/>
        <w:ind w:firstLine="567"/>
        <w:jc w:val="both"/>
        <w:rPr>
          <w:rStyle w:val="Strong"/>
          <w:rFonts w:ascii="Times New Roman" w:hAnsi="Times New Roman" w:cs="Times New Roman"/>
          <w:sz w:val="27"/>
          <w:szCs w:val="27"/>
        </w:rPr>
      </w:pPr>
      <w:r w:rsidRPr="00F84447">
        <w:rPr>
          <w:rFonts w:ascii="Times New Roman" w:eastAsia="Times New Roman" w:hAnsi="Times New Roman" w:cs="Times New Roman"/>
          <w:b/>
          <w:sz w:val="27"/>
          <w:szCs w:val="27"/>
        </w:rPr>
        <w:t>2.2.</w:t>
      </w:r>
      <w:r w:rsidRPr="00F84447">
        <w:rPr>
          <w:rStyle w:val="Strong"/>
          <w:rFonts w:ascii="Times New Roman" w:hAnsi="Times New Roman" w:cs="Times New Roman"/>
          <w:sz w:val="27"/>
          <w:szCs w:val="27"/>
        </w:rPr>
        <w:t xml:space="preserve"> Mật độ trồng</w:t>
      </w:r>
      <w:r w:rsidR="00A30A0B" w:rsidRPr="00F84447">
        <w:rPr>
          <w:rStyle w:val="Strong"/>
          <w:rFonts w:ascii="Times New Roman" w:hAnsi="Times New Roman" w:cs="Times New Roman"/>
          <w:sz w:val="27"/>
          <w:szCs w:val="27"/>
        </w:rPr>
        <w:t>:</w:t>
      </w:r>
      <w:r w:rsidR="00031CEC" w:rsidRPr="00F84447">
        <w:rPr>
          <w:rStyle w:val="Heading1Char"/>
          <w:rFonts w:ascii="Times New Roman" w:eastAsiaTheme="majorEastAsia" w:hAnsi="Times New Roman"/>
          <w:sz w:val="27"/>
          <w:szCs w:val="27"/>
        </w:rPr>
        <w:t xml:space="preserve"> </w:t>
      </w:r>
      <w:r w:rsidR="00031CEC" w:rsidRPr="00F84447">
        <w:rPr>
          <w:rStyle w:val="citation-692"/>
          <w:rFonts w:ascii="Times New Roman" w:hAnsi="Times New Roman" w:cs="Times New Roman"/>
          <w:sz w:val="27"/>
          <w:szCs w:val="27"/>
        </w:rPr>
        <w:t>Trồng hàng đơn, hàng cách hàng 1,0 - 1,2m, cây cách cây 70 - 80cm</w:t>
      </w:r>
      <w:r w:rsidR="00031CEC" w:rsidRPr="00F84447">
        <w:rPr>
          <w:rFonts w:ascii="Times New Roman" w:hAnsi="Times New Roman" w:cs="Times New Roman"/>
          <w:sz w:val="27"/>
          <w:szCs w:val="27"/>
        </w:rPr>
        <w:t xml:space="preserve">. </w:t>
      </w:r>
      <w:r w:rsidR="00031CEC" w:rsidRPr="00F84447">
        <w:rPr>
          <w:rStyle w:val="citation-691"/>
          <w:rFonts w:ascii="Times New Roman" w:hAnsi="Times New Roman" w:cs="Times New Roman"/>
          <w:sz w:val="27"/>
          <w:szCs w:val="27"/>
        </w:rPr>
        <w:t>Mật độ trồng 12.000 - 15.000 cây/ha</w:t>
      </w:r>
      <w:r w:rsidR="00031CEC" w:rsidRPr="00F84447">
        <w:rPr>
          <w:rFonts w:ascii="Times New Roman" w:hAnsi="Times New Roman" w:cs="Times New Roman"/>
          <w:sz w:val="27"/>
          <w:szCs w:val="27"/>
        </w:rPr>
        <w:t xml:space="preserve">. </w:t>
      </w:r>
      <w:r w:rsidR="00031CEC" w:rsidRPr="00F84447">
        <w:rPr>
          <w:rStyle w:val="citation-690"/>
          <w:rFonts w:ascii="Times New Roman" w:hAnsi="Times New Roman" w:cs="Times New Roman"/>
          <w:sz w:val="27"/>
          <w:szCs w:val="27"/>
        </w:rPr>
        <w:t>Nếu trồng trên giá thể hoặc trong chậu thì khoảng cách trồng tương tự để đảm bảo vườn được thông thoáng.</w:t>
      </w:r>
    </w:p>
    <w:p w14:paraId="5278BB4E" w14:textId="7EF87D69" w:rsidR="00CC3F60" w:rsidRPr="00F84447" w:rsidRDefault="00B21416" w:rsidP="00F84447">
      <w:pPr>
        <w:shd w:val="clear" w:color="auto" w:fill="FFFFFF"/>
        <w:spacing w:before="120" w:after="0" w:line="240" w:lineRule="auto"/>
        <w:ind w:firstLine="567"/>
        <w:jc w:val="both"/>
        <w:rPr>
          <w:rFonts w:ascii="Times New Roman" w:eastAsia="Times New Roman" w:hAnsi="Times New Roman" w:cs="Times New Roman"/>
          <w:b/>
          <w:sz w:val="27"/>
          <w:szCs w:val="27"/>
        </w:rPr>
      </w:pPr>
      <w:r w:rsidRPr="00F84447">
        <w:rPr>
          <w:rFonts w:ascii="Times New Roman" w:eastAsia="Times New Roman" w:hAnsi="Times New Roman" w:cs="Times New Roman"/>
          <w:b/>
          <w:sz w:val="27"/>
          <w:szCs w:val="27"/>
        </w:rPr>
        <w:t xml:space="preserve">2.3. </w:t>
      </w:r>
      <w:r w:rsidR="00986991" w:rsidRPr="00F84447">
        <w:rPr>
          <w:rFonts w:ascii="Times New Roman" w:eastAsia="Times New Roman" w:hAnsi="Times New Roman" w:cs="Times New Roman"/>
          <w:b/>
          <w:sz w:val="27"/>
          <w:szCs w:val="27"/>
        </w:rPr>
        <w:t>Chuẩn bị đất</w:t>
      </w:r>
    </w:p>
    <w:p w14:paraId="547F668D" w14:textId="163F7BA0" w:rsidR="00031CEC" w:rsidRPr="00F84447" w:rsidRDefault="00031CEC" w:rsidP="00F84447">
      <w:pPr>
        <w:pStyle w:val="NormalWeb"/>
        <w:spacing w:before="120" w:beforeAutospacing="0" w:after="0" w:afterAutospacing="0"/>
        <w:ind w:firstLine="567"/>
        <w:jc w:val="both"/>
        <w:rPr>
          <w:sz w:val="27"/>
          <w:szCs w:val="27"/>
        </w:rPr>
      </w:pPr>
      <w:r w:rsidRPr="00F84447">
        <w:rPr>
          <w:sz w:val="27"/>
          <w:szCs w:val="27"/>
        </w:rPr>
        <w:t xml:space="preserve">a) </w:t>
      </w:r>
      <w:r w:rsidRPr="00F84447">
        <w:rPr>
          <w:bCs/>
          <w:sz w:val="27"/>
          <w:szCs w:val="27"/>
        </w:rPr>
        <w:t>Đối với canh tác trong nhà kính, lưới và trồng cây trên giá thể:</w:t>
      </w:r>
    </w:p>
    <w:p w14:paraId="368E24A3" w14:textId="05ED790D" w:rsidR="00031CEC" w:rsidRPr="00F84447" w:rsidRDefault="00031CEC" w:rsidP="00F84447">
      <w:pPr>
        <w:pStyle w:val="NormalWeb"/>
        <w:spacing w:before="120" w:beforeAutospacing="0" w:after="0" w:afterAutospacing="0"/>
        <w:ind w:firstLine="567"/>
        <w:jc w:val="both"/>
        <w:rPr>
          <w:sz w:val="27"/>
          <w:szCs w:val="27"/>
        </w:rPr>
      </w:pPr>
      <w:r w:rsidRPr="00F84447">
        <w:rPr>
          <w:rStyle w:val="citation-689"/>
          <w:rFonts w:eastAsiaTheme="majorEastAsia"/>
          <w:sz w:val="27"/>
          <w:szCs w:val="27"/>
        </w:rPr>
        <w:lastRenderedPageBreak/>
        <w:t>- Nhà kính hoặc nhà lưới che phủ phải đảm bảo cung cấp đầy đủ ánh sáng cho cây trồng, hạn chế côn trùng, nấm bệnh xâm nhập gây hại</w:t>
      </w:r>
      <w:r w:rsidRPr="00F84447">
        <w:rPr>
          <w:sz w:val="27"/>
          <w:szCs w:val="27"/>
        </w:rPr>
        <w:t xml:space="preserve">. </w:t>
      </w:r>
      <w:r w:rsidRPr="00F84447">
        <w:rPr>
          <w:rStyle w:val="citation-688"/>
          <w:sz w:val="27"/>
          <w:szCs w:val="27"/>
        </w:rPr>
        <w:t>Nền nhà và xung quanh nhà luôn được vệ sinh để tránh sâu, bệnh hại trú ngụ</w:t>
      </w:r>
      <w:r w:rsidRPr="00F84447">
        <w:rPr>
          <w:sz w:val="27"/>
          <w:szCs w:val="27"/>
        </w:rPr>
        <w:t>.</w:t>
      </w:r>
    </w:p>
    <w:p w14:paraId="06204CE5" w14:textId="5A66E122" w:rsidR="00031CEC" w:rsidRPr="00F84447" w:rsidRDefault="00031CEC" w:rsidP="00F84447">
      <w:pPr>
        <w:pStyle w:val="NormalWeb"/>
        <w:spacing w:before="120" w:beforeAutospacing="0" w:after="0" w:afterAutospacing="0"/>
        <w:ind w:firstLine="567"/>
        <w:jc w:val="both"/>
        <w:rPr>
          <w:sz w:val="27"/>
          <w:szCs w:val="27"/>
        </w:rPr>
      </w:pPr>
      <w:r w:rsidRPr="00F84447">
        <w:rPr>
          <w:rStyle w:val="citation-687"/>
          <w:sz w:val="27"/>
          <w:szCs w:val="27"/>
        </w:rPr>
        <w:t>- Giá thể trộn sẵn: Giá thể được nhập khẩu với các thành phần chính gồm: xơ dừa, đá núi lửa, perlite, peat moss và khoáng đa trung vi lượng</w:t>
      </w:r>
      <w:r w:rsidRPr="00F84447">
        <w:rPr>
          <w:sz w:val="27"/>
          <w:szCs w:val="27"/>
        </w:rPr>
        <w:t>.</w:t>
      </w:r>
    </w:p>
    <w:p w14:paraId="2032B234" w14:textId="698286CD" w:rsidR="00031CEC" w:rsidRPr="00F84447" w:rsidRDefault="00031CEC" w:rsidP="00F84447">
      <w:pPr>
        <w:pStyle w:val="NormalWeb"/>
        <w:spacing w:before="120" w:beforeAutospacing="0" w:after="0" w:afterAutospacing="0"/>
        <w:ind w:firstLine="567"/>
        <w:jc w:val="both"/>
        <w:rPr>
          <w:sz w:val="27"/>
          <w:szCs w:val="27"/>
        </w:rPr>
      </w:pPr>
      <w:r w:rsidRPr="00F84447">
        <w:rPr>
          <w:rStyle w:val="citation-686"/>
          <w:sz w:val="27"/>
          <w:szCs w:val="27"/>
        </w:rPr>
        <w:t xml:space="preserve">- Giá thể tự phối trộn: Có thể sử dụng các loại giá thể như trấu hun, xơ dừa, mùn cưa, đất sạch, </w:t>
      </w:r>
      <w:proofErr w:type="gramStart"/>
      <w:r w:rsidRPr="00F84447">
        <w:rPr>
          <w:rStyle w:val="citation-686"/>
          <w:sz w:val="27"/>
          <w:szCs w:val="27"/>
        </w:rPr>
        <w:t>than</w:t>
      </w:r>
      <w:proofErr w:type="gramEnd"/>
      <w:r w:rsidRPr="00F84447">
        <w:rPr>
          <w:rStyle w:val="citation-686"/>
          <w:sz w:val="27"/>
          <w:szCs w:val="27"/>
        </w:rPr>
        <w:t xml:space="preserve"> bùn, đá perlite trân châu, phân chuồng</w:t>
      </w:r>
      <w:r w:rsidRPr="00F84447">
        <w:rPr>
          <w:sz w:val="27"/>
          <w:szCs w:val="27"/>
        </w:rPr>
        <w:t>.</w:t>
      </w:r>
    </w:p>
    <w:p w14:paraId="53EB3388" w14:textId="214C9FDD" w:rsidR="00031CEC" w:rsidRPr="00F84447" w:rsidRDefault="00031CEC" w:rsidP="00F84447">
      <w:pPr>
        <w:pStyle w:val="NormalWeb"/>
        <w:spacing w:before="120" w:beforeAutospacing="0" w:after="0" w:afterAutospacing="0"/>
        <w:ind w:firstLine="567"/>
        <w:jc w:val="both"/>
        <w:rPr>
          <w:sz w:val="27"/>
          <w:szCs w:val="27"/>
        </w:rPr>
      </w:pPr>
      <w:r w:rsidRPr="00F84447">
        <w:rPr>
          <w:sz w:val="27"/>
          <w:szCs w:val="27"/>
        </w:rPr>
        <w:t xml:space="preserve">- Khi sử dụng xơ dừa, phải đảm bảo xơ dừa đã được xử lý để giảm lượng Natri clorua và Tanin. </w:t>
      </w:r>
      <w:r w:rsidRPr="00F84447">
        <w:rPr>
          <w:rStyle w:val="citation-685"/>
          <w:sz w:val="27"/>
          <w:szCs w:val="27"/>
        </w:rPr>
        <w:t>Có thể kiểm tra bằng cách kiểm tra EC (độ dẫn điện), nếu EC của giá thể &lt; 1.0 mS/cm thì giá thể này thích hợp để trồng cây</w:t>
      </w:r>
      <w:r w:rsidRPr="00F84447">
        <w:rPr>
          <w:sz w:val="27"/>
          <w:szCs w:val="27"/>
        </w:rPr>
        <w:t>.</w:t>
      </w:r>
    </w:p>
    <w:p w14:paraId="0124BC8E" w14:textId="77777777" w:rsidR="00031CEC" w:rsidRPr="00F84447" w:rsidRDefault="00031CEC" w:rsidP="00F84447">
      <w:pPr>
        <w:pStyle w:val="NormalWeb"/>
        <w:spacing w:before="120" w:beforeAutospacing="0" w:after="0" w:afterAutospacing="0"/>
        <w:ind w:firstLine="567"/>
        <w:jc w:val="both"/>
        <w:rPr>
          <w:sz w:val="27"/>
          <w:szCs w:val="27"/>
        </w:rPr>
      </w:pPr>
      <w:r w:rsidRPr="00F84447">
        <w:rPr>
          <w:rStyle w:val="citation-684"/>
          <w:sz w:val="27"/>
          <w:szCs w:val="27"/>
        </w:rPr>
        <w:t>Lưu ý, đối với mùn cưa, chỉ sử dụng loại mùn cưa từ cây cao su hoặc xác mùn cưa trồng nấm (nấm bào ngư)</w:t>
      </w:r>
      <w:r w:rsidRPr="00F84447">
        <w:rPr>
          <w:sz w:val="27"/>
          <w:szCs w:val="27"/>
        </w:rPr>
        <w:t>.</w:t>
      </w:r>
    </w:p>
    <w:p w14:paraId="4A3323A6" w14:textId="3A684A97" w:rsidR="00031CEC" w:rsidRPr="00F84447" w:rsidRDefault="00031CEC" w:rsidP="00F84447">
      <w:pPr>
        <w:pStyle w:val="NormalWeb"/>
        <w:spacing w:before="120" w:beforeAutospacing="0" w:after="0" w:afterAutospacing="0"/>
        <w:ind w:firstLine="567"/>
        <w:jc w:val="both"/>
        <w:rPr>
          <w:sz w:val="27"/>
          <w:szCs w:val="27"/>
        </w:rPr>
      </w:pPr>
      <w:r w:rsidRPr="00F84447">
        <w:rPr>
          <w:rStyle w:val="citation-683"/>
          <w:rFonts w:eastAsiaTheme="majorEastAsia"/>
          <w:sz w:val="27"/>
          <w:szCs w:val="27"/>
        </w:rPr>
        <w:t>- Loại giá thể cho hiệu quả cao là xơ dừa và trấu hun với tỷ lệ 2:1; xơ dừa + trấu hun + phân hữu cơ (phân chuồng ủ hoai mục) với tỷ lệ 5:4:1; xơ dừa + mùn cưa với tỷ lệ 7:3; hoặc sử dụng 100% xơ dừa sạch</w:t>
      </w:r>
      <w:r w:rsidRPr="00F84447">
        <w:rPr>
          <w:sz w:val="27"/>
          <w:szCs w:val="27"/>
        </w:rPr>
        <w:t>.</w:t>
      </w:r>
      <w:r w:rsidRPr="00F84447">
        <w:rPr>
          <w:rStyle w:val="citation-682"/>
          <w:sz w:val="27"/>
          <w:szCs w:val="27"/>
        </w:rPr>
        <w:t xml:space="preserve"> Duy trì độ pH trong giá thể từ 5,5 - 6,8</w:t>
      </w:r>
      <w:r w:rsidRPr="00F84447">
        <w:rPr>
          <w:sz w:val="27"/>
          <w:szCs w:val="27"/>
        </w:rPr>
        <w:t>.</w:t>
      </w:r>
    </w:p>
    <w:p w14:paraId="26EB7B09" w14:textId="4724B8F0" w:rsidR="00031CEC" w:rsidRPr="00F84447" w:rsidRDefault="00031CEC" w:rsidP="00F84447">
      <w:pPr>
        <w:pStyle w:val="NormalWeb"/>
        <w:spacing w:before="120" w:beforeAutospacing="0" w:after="0" w:afterAutospacing="0"/>
        <w:ind w:firstLine="567"/>
        <w:jc w:val="both"/>
        <w:rPr>
          <w:strike/>
          <w:sz w:val="27"/>
          <w:szCs w:val="27"/>
        </w:rPr>
      </w:pPr>
      <w:r w:rsidRPr="00F84447">
        <w:rPr>
          <w:sz w:val="27"/>
          <w:szCs w:val="27"/>
        </w:rPr>
        <w:t xml:space="preserve">- Hệ thống tưới: Lắp đặt hệ thống tưới kết hợp hệ thống châm phân. </w:t>
      </w:r>
      <w:r w:rsidRPr="00F84447">
        <w:rPr>
          <w:rStyle w:val="citation-681"/>
          <w:sz w:val="27"/>
          <w:szCs w:val="27"/>
        </w:rPr>
        <w:t>Nên sử dụng hệ thống tưới nhập khẩu đồng bộ</w:t>
      </w:r>
      <w:r w:rsidR="00AD3E24" w:rsidRPr="00F84447">
        <w:rPr>
          <w:rStyle w:val="citation-681"/>
          <w:sz w:val="27"/>
          <w:szCs w:val="27"/>
        </w:rPr>
        <w:t>.</w:t>
      </w:r>
    </w:p>
    <w:p w14:paraId="32DBD90B" w14:textId="7C64975A" w:rsidR="00031CEC" w:rsidRPr="00F84447" w:rsidRDefault="00031CEC" w:rsidP="00F84447">
      <w:pPr>
        <w:pStyle w:val="NormalWeb"/>
        <w:spacing w:before="120" w:beforeAutospacing="0" w:after="0" w:afterAutospacing="0"/>
        <w:ind w:firstLine="567"/>
        <w:jc w:val="both"/>
        <w:rPr>
          <w:sz w:val="27"/>
          <w:szCs w:val="27"/>
        </w:rPr>
      </w:pPr>
      <w:r w:rsidRPr="00F84447">
        <w:rPr>
          <w:sz w:val="27"/>
          <w:szCs w:val="27"/>
        </w:rPr>
        <w:t xml:space="preserve">b) </w:t>
      </w:r>
      <w:r w:rsidRPr="00F84447">
        <w:rPr>
          <w:bCs/>
          <w:sz w:val="27"/>
          <w:szCs w:val="27"/>
        </w:rPr>
        <w:t>Đối với canh tác trong nhà kính hoặc ngoài trời trồng cây trên đất:</w:t>
      </w:r>
    </w:p>
    <w:p w14:paraId="37224D7E" w14:textId="6E7E6850" w:rsidR="00031CEC" w:rsidRPr="00F84447" w:rsidRDefault="00031CEC" w:rsidP="00F84447">
      <w:pPr>
        <w:pStyle w:val="NormalWeb"/>
        <w:spacing w:before="120" w:beforeAutospacing="0" w:after="0" w:afterAutospacing="0"/>
        <w:ind w:firstLine="567"/>
        <w:jc w:val="both"/>
        <w:rPr>
          <w:sz w:val="27"/>
          <w:szCs w:val="27"/>
        </w:rPr>
      </w:pPr>
      <w:r w:rsidRPr="00F84447">
        <w:rPr>
          <w:rStyle w:val="citation-680"/>
          <w:sz w:val="27"/>
          <w:szCs w:val="27"/>
        </w:rPr>
        <w:t>- Đất phải được cày xới và dọn sạch tàn dư thực vật, phơi ải đất từ 1 - 2 tuần để tiêu diệt mầm bệnh</w:t>
      </w:r>
      <w:r w:rsidR="00EB31A9" w:rsidRPr="00F84447">
        <w:rPr>
          <w:sz w:val="27"/>
          <w:szCs w:val="27"/>
        </w:rPr>
        <w:t>, tạo điều kiện cho đất thoáng và tơi xốp. Đất được cày bừa kỹ, làm đất nhỏ, sạch cỏ dại.</w:t>
      </w:r>
    </w:p>
    <w:p w14:paraId="3A03B417" w14:textId="5C07C913" w:rsidR="00031CEC" w:rsidRPr="00F84447" w:rsidRDefault="00031CEC" w:rsidP="00F84447">
      <w:pPr>
        <w:pStyle w:val="NormalWeb"/>
        <w:spacing w:before="120" w:beforeAutospacing="0" w:after="0" w:afterAutospacing="0"/>
        <w:ind w:firstLine="567"/>
        <w:jc w:val="both"/>
        <w:rPr>
          <w:spacing w:val="-8"/>
          <w:sz w:val="27"/>
          <w:szCs w:val="27"/>
        </w:rPr>
      </w:pPr>
      <w:r w:rsidRPr="00F84447">
        <w:rPr>
          <w:rStyle w:val="citation-679"/>
          <w:spacing w:val="-8"/>
          <w:sz w:val="27"/>
          <w:szCs w:val="27"/>
        </w:rPr>
        <w:t>- Bón vôi bổ sung để nâng pH lên 5 - 6,5 và kết hợp với cày để trộn đều trong đất</w:t>
      </w:r>
      <w:r w:rsidRPr="00F84447">
        <w:rPr>
          <w:spacing w:val="-8"/>
          <w:sz w:val="27"/>
          <w:szCs w:val="27"/>
        </w:rPr>
        <w:t>.</w:t>
      </w:r>
    </w:p>
    <w:p w14:paraId="3B209D9D" w14:textId="39A84BFB" w:rsidR="00031CEC" w:rsidRPr="00F84447" w:rsidRDefault="00031CEC" w:rsidP="00F84447">
      <w:pPr>
        <w:pStyle w:val="NormalWeb"/>
        <w:spacing w:before="120" w:beforeAutospacing="0" w:after="0" w:afterAutospacing="0"/>
        <w:ind w:firstLine="567"/>
        <w:jc w:val="both"/>
        <w:rPr>
          <w:spacing w:val="-8"/>
          <w:sz w:val="27"/>
          <w:szCs w:val="27"/>
        </w:rPr>
      </w:pPr>
      <w:r w:rsidRPr="00F84447">
        <w:rPr>
          <w:rStyle w:val="citation-678"/>
          <w:spacing w:val="-8"/>
          <w:sz w:val="27"/>
          <w:szCs w:val="27"/>
        </w:rPr>
        <w:t>- Sau đó lên luống cao 25 - 30cm, bề mặt luống 70 - 80cm, rãnh</w:t>
      </w:r>
      <w:r w:rsidR="00EB31A9" w:rsidRPr="00F84447">
        <w:rPr>
          <w:rStyle w:val="citation-678"/>
          <w:spacing w:val="-8"/>
          <w:sz w:val="27"/>
          <w:szCs w:val="27"/>
        </w:rPr>
        <w:t xml:space="preserve"> rộng </w:t>
      </w:r>
      <w:r w:rsidRPr="00F84447">
        <w:rPr>
          <w:rStyle w:val="citation-678"/>
          <w:spacing w:val="-8"/>
          <w:sz w:val="27"/>
          <w:szCs w:val="27"/>
        </w:rPr>
        <w:t>30 - 40cm</w:t>
      </w:r>
      <w:r w:rsidRPr="00F84447">
        <w:rPr>
          <w:spacing w:val="-8"/>
          <w:sz w:val="27"/>
          <w:szCs w:val="27"/>
        </w:rPr>
        <w:t>.</w:t>
      </w:r>
    </w:p>
    <w:p w14:paraId="6D4B5FE8" w14:textId="4D6F49B4" w:rsidR="00031CEC" w:rsidRPr="00F84447" w:rsidRDefault="00031CEC" w:rsidP="00F84447">
      <w:pPr>
        <w:pStyle w:val="NormalWeb"/>
        <w:spacing w:before="120" w:beforeAutospacing="0" w:after="0" w:afterAutospacing="0"/>
        <w:ind w:firstLine="567"/>
        <w:jc w:val="both"/>
        <w:rPr>
          <w:sz w:val="27"/>
          <w:szCs w:val="27"/>
        </w:rPr>
      </w:pPr>
      <w:r w:rsidRPr="00F84447">
        <w:rPr>
          <w:rStyle w:val="citation-677"/>
          <w:sz w:val="27"/>
          <w:szCs w:val="27"/>
        </w:rPr>
        <w:t>- Bón lót toàn bộ phân chuồng và lân trước khi trồng 5 – 7 ngày</w:t>
      </w:r>
      <w:r w:rsidRPr="00F84447">
        <w:rPr>
          <w:sz w:val="27"/>
          <w:szCs w:val="27"/>
        </w:rPr>
        <w:t>.</w:t>
      </w:r>
    </w:p>
    <w:p w14:paraId="1DF0347C" w14:textId="4E8C1C73" w:rsidR="00031CEC" w:rsidRPr="00F84447" w:rsidRDefault="00031CEC" w:rsidP="00F84447">
      <w:pPr>
        <w:pStyle w:val="NormalWeb"/>
        <w:spacing w:before="120" w:beforeAutospacing="0" w:after="0" w:afterAutospacing="0"/>
        <w:ind w:firstLine="567"/>
        <w:jc w:val="both"/>
        <w:rPr>
          <w:sz w:val="27"/>
          <w:szCs w:val="27"/>
        </w:rPr>
      </w:pPr>
      <w:r w:rsidRPr="00F84447">
        <w:rPr>
          <w:rStyle w:val="citation-676"/>
          <w:sz w:val="27"/>
          <w:szCs w:val="27"/>
        </w:rPr>
        <w:t>- Nên phủ luống trồng bằng nilon đục lỗ sẵn màu xám bạc để giữ ẩm, hạn chế dinh dưỡng bị rửa trôi, hạn chế cỏ dại và sâu bệnh hại</w:t>
      </w:r>
    </w:p>
    <w:p w14:paraId="6E84F81C" w14:textId="77777777" w:rsidR="000A3769" w:rsidRPr="00F84447" w:rsidRDefault="00B21416" w:rsidP="00F84447">
      <w:pPr>
        <w:spacing w:before="120" w:after="0" w:line="240" w:lineRule="auto"/>
        <w:ind w:firstLine="567"/>
        <w:jc w:val="both"/>
        <w:rPr>
          <w:rStyle w:val="Heading1Char"/>
          <w:rFonts w:ascii="Times New Roman" w:eastAsiaTheme="majorEastAsia" w:hAnsi="Times New Roman"/>
          <w:sz w:val="27"/>
          <w:szCs w:val="27"/>
        </w:rPr>
      </w:pPr>
      <w:r w:rsidRPr="00F84447">
        <w:rPr>
          <w:rFonts w:ascii="Times New Roman" w:eastAsia="Times New Roman" w:hAnsi="Times New Roman" w:cs="Times New Roman"/>
          <w:b/>
          <w:sz w:val="27"/>
          <w:szCs w:val="27"/>
        </w:rPr>
        <w:t xml:space="preserve">2.4. </w:t>
      </w:r>
      <w:r w:rsidRPr="00F84447">
        <w:rPr>
          <w:rFonts w:ascii="Times New Roman" w:hAnsi="Times New Roman" w:cs="Times New Roman"/>
          <w:b/>
          <w:sz w:val="27"/>
          <w:szCs w:val="27"/>
          <w:lang w:val="fi-FI"/>
        </w:rPr>
        <w:t>Kỹ thuật trồng</w:t>
      </w:r>
      <w:r w:rsidR="00A30A0B" w:rsidRPr="00F84447">
        <w:rPr>
          <w:rFonts w:ascii="Times New Roman" w:hAnsi="Times New Roman" w:cs="Times New Roman"/>
          <w:b/>
          <w:sz w:val="27"/>
          <w:szCs w:val="27"/>
          <w:lang w:val="fi-FI"/>
        </w:rPr>
        <w:t>:</w:t>
      </w:r>
      <w:r w:rsidR="00031CEC" w:rsidRPr="00F84447">
        <w:rPr>
          <w:rStyle w:val="Heading1Char"/>
          <w:rFonts w:ascii="Times New Roman" w:eastAsiaTheme="majorEastAsia" w:hAnsi="Times New Roman"/>
          <w:sz w:val="27"/>
          <w:szCs w:val="27"/>
        </w:rPr>
        <w:t xml:space="preserve"> </w:t>
      </w:r>
    </w:p>
    <w:p w14:paraId="1CE7F71C" w14:textId="3610956D" w:rsidR="00B21416" w:rsidRPr="00F84447" w:rsidRDefault="000A3769" w:rsidP="00F84447">
      <w:pPr>
        <w:spacing w:before="120" w:after="0" w:line="240" w:lineRule="auto"/>
        <w:ind w:firstLine="567"/>
        <w:jc w:val="both"/>
        <w:rPr>
          <w:rFonts w:ascii="Times New Roman" w:hAnsi="Times New Roman" w:cs="Times New Roman"/>
          <w:sz w:val="27"/>
          <w:szCs w:val="27"/>
        </w:rPr>
      </w:pPr>
      <w:r w:rsidRPr="00F84447">
        <w:rPr>
          <w:rStyle w:val="Heading1Char"/>
          <w:rFonts w:ascii="Times New Roman" w:eastAsiaTheme="majorEastAsia" w:hAnsi="Times New Roman"/>
          <w:b w:val="0"/>
          <w:sz w:val="27"/>
          <w:szCs w:val="27"/>
        </w:rPr>
        <w:t>- Trồng trên đất:</w:t>
      </w:r>
      <w:r w:rsidRPr="00F84447">
        <w:rPr>
          <w:rStyle w:val="Heading1Char"/>
          <w:rFonts w:ascii="Times New Roman" w:eastAsiaTheme="majorEastAsia" w:hAnsi="Times New Roman"/>
          <w:sz w:val="27"/>
          <w:szCs w:val="27"/>
        </w:rPr>
        <w:t xml:space="preserve"> </w:t>
      </w:r>
      <w:r w:rsidR="00031CEC" w:rsidRPr="00F84447">
        <w:rPr>
          <w:rStyle w:val="citation-675"/>
          <w:rFonts w:ascii="Times New Roman" w:hAnsi="Times New Roman" w:cs="Times New Roman"/>
          <w:sz w:val="27"/>
          <w:szCs w:val="27"/>
        </w:rPr>
        <w:t>Nên trồng vào lúc sáng sớm hoặc buổi chiều mát</w:t>
      </w:r>
      <w:r w:rsidR="00031CEC" w:rsidRPr="00F84447">
        <w:rPr>
          <w:rFonts w:ascii="Times New Roman" w:hAnsi="Times New Roman" w:cs="Times New Roman"/>
          <w:sz w:val="27"/>
          <w:szCs w:val="27"/>
        </w:rPr>
        <w:t xml:space="preserve">. </w:t>
      </w:r>
      <w:r w:rsidR="00031CEC" w:rsidRPr="00F84447">
        <w:rPr>
          <w:rStyle w:val="citation-674"/>
          <w:rFonts w:ascii="Times New Roman" w:hAnsi="Times New Roman" w:cs="Times New Roman"/>
          <w:sz w:val="27"/>
          <w:szCs w:val="27"/>
        </w:rPr>
        <w:t>Khi trồng, đặt cây nhẹ nhàng, cần lấp kín phần bầu đất, không lấp quá sâu, không nén đất hoặc giá thể quá chặt để đảm bảo tỷ lệ cây sống cao</w:t>
      </w:r>
      <w:r w:rsidR="00031CEC" w:rsidRPr="00F84447">
        <w:rPr>
          <w:rFonts w:ascii="Times New Roman" w:hAnsi="Times New Roman" w:cs="Times New Roman"/>
          <w:sz w:val="27"/>
          <w:szCs w:val="27"/>
        </w:rPr>
        <w:t xml:space="preserve">. </w:t>
      </w:r>
      <w:r w:rsidR="00031CEC" w:rsidRPr="00F84447">
        <w:rPr>
          <w:rStyle w:val="citation-673"/>
          <w:rFonts w:ascii="Times New Roman" w:hAnsi="Times New Roman" w:cs="Times New Roman"/>
          <w:sz w:val="27"/>
          <w:szCs w:val="27"/>
        </w:rPr>
        <w:t>Trồng xong cần tưới đủ ẩm để cây nhanh chóng phục hồi</w:t>
      </w:r>
      <w:r w:rsidR="00031CEC" w:rsidRPr="00F84447">
        <w:rPr>
          <w:rFonts w:ascii="Times New Roman" w:hAnsi="Times New Roman" w:cs="Times New Roman"/>
          <w:sz w:val="27"/>
          <w:szCs w:val="27"/>
        </w:rPr>
        <w:t xml:space="preserve">. </w:t>
      </w:r>
      <w:r w:rsidR="00031CEC" w:rsidRPr="00F84447">
        <w:rPr>
          <w:rStyle w:val="citation-672"/>
          <w:rFonts w:ascii="Times New Roman" w:hAnsi="Times New Roman" w:cs="Times New Roman"/>
          <w:sz w:val="27"/>
          <w:szCs w:val="27"/>
        </w:rPr>
        <w:t>Từ 7 - 10 ngày sau trồng tiến hành kiểm tra trồng dặm lại các cây bị chết hoặc kém phát triển</w:t>
      </w:r>
      <w:r w:rsidR="00031CEC" w:rsidRPr="00F84447">
        <w:rPr>
          <w:rFonts w:ascii="Times New Roman" w:hAnsi="Times New Roman" w:cs="Times New Roman"/>
          <w:sz w:val="27"/>
          <w:szCs w:val="27"/>
        </w:rPr>
        <w:t>.</w:t>
      </w:r>
    </w:p>
    <w:p w14:paraId="6A1153CA" w14:textId="5475EEA0" w:rsidR="00031CEC" w:rsidRPr="00F84447" w:rsidRDefault="000A3769" w:rsidP="00F84447">
      <w:pPr>
        <w:spacing w:before="120" w:after="0" w:line="240" w:lineRule="auto"/>
        <w:ind w:firstLine="567"/>
        <w:jc w:val="both"/>
        <w:rPr>
          <w:rFonts w:ascii="Times New Roman" w:hAnsi="Times New Roman" w:cs="Times New Roman"/>
          <w:sz w:val="27"/>
          <w:szCs w:val="27"/>
          <w:lang w:val="fi-FI"/>
        </w:rPr>
      </w:pPr>
      <w:r w:rsidRPr="00F84447">
        <w:rPr>
          <w:rStyle w:val="citation-671"/>
          <w:rFonts w:ascii="Times New Roman" w:hAnsi="Times New Roman" w:cs="Times New Roman"/>
          <w:bCs/>
          <w:sz w:val="27"/>
          <w:szCs w:val="27"/>
        </w:rPr>
        <w:t>-</w:t>
      </w:r>
      <w:r w:rsidR="00031CEC" w:rsidRPr="00F84447">
        <w:rPr>
          <w:rStyle w:val="citation-671"/>
          <w:rFonts w:ascii="Times New Roman" w:hAnsi="Times New Roman" w:cs="Times New Roman"/>
          <w:bCs/>
          <w:sz w:val="27"/>
          <w:szCs w:val="27"/>
        </w:rPr>
        <w:t xml:space="preserve"> </w:t>
      </w:r>
      <w:r w:rsidRPr="00F84447">
        <w:rPr>
          <w:rStyle w:val="citation-671"/>
          <w:rFonts w:ascii="Times New Roman" w:hAnsi="Times New Roman" w:cs="Times New Roman"/>
          <w:bCs/>
          <w:sz w:val="27"/>
          <w:szCs w:val="27"/>
        </w:rPr>
        <w:t>T</w:t>
      </w:r>
      <w:r w:rsidR="00031CEC" w:rsidRPr="00F84447">
        <w:rPr>
          <w:rStyle w:val="citation-671"/>
          <w:rFonts w:ascii="Times New Roman" w:hAnsi="Times New Roman" w:cs="Times New Roman"/>
          <w:bCs/>
          <w:sz w:val="27"/>
          <w:szCs w:val="27"/>
        </w:rPr>
        <w:t xml:space="preserve">rồng </w:t>
      </w:r>
      <w:r w:rsidRPr="00F84447">
        <w:rPr>
          <w:rStyle w:val="citation-671"/>
          <w:rFonts w:ascii="Times New Roman" w:hAnsi="Times New Roman" w:cs="Times New Roman"/>
          <w:bCs/>
          <w:sz w:val="27"/>
          <w:szCs w:val="27"/>
        </w:rPr>
        <w:t>trên</w:t>
      </w:r>
      <w:r w:rsidR="00031CEC" w:rsidRPr="00F84447">
        <w:rPr>
          <w:rStyle w:val="citation-671"/>
          <w:rFonts w:ascii="Times New Roman" w:hAnsi="Times New Roman" w:cs="Times New Roman"/>
          <w:bCs/>
          <w:sz w:val="27"/>
          <w:szCs w:val="27"/>
        </w:rPr>
        <w:t xml:space="preserve"> giá thể:</w:t>
      </w:r>
      <w:r w:rsidR="00031CEC" w:rsidRPr="00F84447">
        <w:rPr>
          <w:rStyle w:val="citation-671"/>
          <w:rFonts w:ascii="Times New Roman" w:hAnsi="Times New Roman" w:cs="Times New Roman"/>
          <w:sz w:val="27"/>
          <w:szCs w:val="27"/>
        </w:rPr>
        <w:t xml:space="preserve"> Các bịch giá thể được tưới rửa sạch trước khi trồng cây và cho hỗn hợp giá thể vào làm ẩm đều sau đó tiến hành tưới phân với EC = 2.0 mS/cm, pH = 5,5 – 6,0 để chuẩn bị ngày hôm sau trồng cây</w:t>
      </w:r>
      <w:r w:rsidR="00031CEC" w:rsidRPr="00F84447">
        <w:rPr>
          <w:rFonts w:ascii="Times New Roman" w:hAnsi="Times New Roman" w:cs="Times New Roman"/>
          <w:sz w:val="27"/>
          <w:szCs w:val="27"/>
        </w:rPr>
        <w:t xml:space="preserve">. </w:t>
      </w:r>
      <w:r w:rsidR="00031CEC" w:rsidRPr="00F84447">
        <w:rPr>
          <w:rStyle w:val="citation-670"/>
          <w:rFonts w:ascii="Times New Roman" w:hAnsi="Times New Roman" w:cs="Times New Roman"/>
          <w:sz w:val="27"/>
          <w:szCs w:val="27"/>
        </w:rPr>
        <w:t>Trước khi trồng cây nên để cây con ra ngoài vườn từ 1 - 2 ngày để cây con quen với điều kiện ngoài trời hoặc trong nhà kính</w:t>
      </w:r>
      <w:r w:rsidR="00031CEC" w:rsidRPr="00F84447">
        <w:rPr>
          <w:rFonts w:ascii="Times New Roman" w:hAnsi="Times New Roman" w:cs="Times New Roman"/>
          <w:sz w:val="27"/>
          <w:szCs w:val="27"/>
        </w:rPr>
        <w:t>.</w:t>
      </w:r>
    </w:p>
    <w:p w14:paraId="0EE40A06" w14:textId="7D2CB2A9" w:rsidR="000B7485" w:rsidRPr="00F84447" w:rsidRDefault="00B21416" w:rsidP="00F84447">
      <w:pPr>
        <w:shd w:val="clear" w:color="auto" w:fill="FFFFFF"/>
        <w:spacing w:before="120" w:after="0" w:line="240" w:lineRule="auto"/>
        <w:ind w:firstLine="567"/>
        <w:jc w:val="both"/>
        <w:rPr>
          <w:rFonts w:ascii="Times New Roman" w:hAnsi="Times New Roman" w:cs="Times New Roman"/>
          <w:b/>
          <w:sz w:val="27"/>
          <w:szCs w:val="27"/>
          <w:lang w:val="fi-FI"/>
        </w:rPr>
      </w:pPr>
      <w:r w:rsidRPr="00F84447">
        <w:rPr>
          <w:rFonts w:ascii="Times New Roman" w:eastAsia="Times New Roman" w:hAnsi="Times New Roman" w:cs="Times New Roman"/>
          <w:b/>
          <w:sz w:val="27"/>
          <w:szCs w:val="27"/>
        </w:rPr>
        <w:t>2.5.</w:t>
      </w:r>
      <w:r w:rsidR="00B06592" w:rsidRPr="00F84447">
        <w:rPr>
          <w:rFonts w:ascii="Times New Roman" w:hAnsi="Times New Roman" w:cs="Times New Roman"/>
          <w:b/>
          <w:sz w:val="27"/>
          <w:szCs w:val="27"/>
          <w:lang w:val="fi-FI"/>
        </w:rPr>
        <w:t xml:space="preserve"> Phân bón và </w:t>
      </w:r>
      <w:r w:rsidR="00DD6550" w:rsidRPr="00F84447">
        <w:rPr>
          <w:rFonts w:ascii="Times New Roman" w:hAnsi="Times New Roman" w:cs="Times New Roman"/>
          <w:b/>
          <w:sz w:val="27"/>
          <w:szCs w:val="27"/>
          <w:lang w:val="fi-FI"/>
        </w:rPr>
        <w:t>cách</w:t>
      </w:r>
      <w:r w:rsidR="00C010E0" w:rsidRPr="00F84447">
        <w:rPr>
          <w:rFonts w:ascii="Times New Roman" w:hAnsi="Times New Roman" w:cs="Times New Roman"/>
          <w:b/>
          <w:sz w:val="27"/>
          <w:szCs w:val="27"/>
          <w:lang w:val="fi-FI"/>
        </w:rPr>
        <w:t xml:space="preserve"> bón</w:t>
      </w:r>
      <w:r w:rsidR="00DD6550" w:rsidRPr="00F84447">
        <w:rPr>
          <w:rFonts w:ascii="Times New Roman" w:hAnsi="Times New Roman" w:cs="Times New Roman"/>
          <w:b/>
          <w:sz w:val="27"/>
          <w:szCs w:val="27"/>
          <w:lang w:val="fi-FI"/>
        </w:rPr>
        <w:t xml:space="preserve"> phân</w:t>
      </w:r>
      <w:r w:rsidR="00A30A0B" w:rsidRPr="00F84447">
        <w:rPr>
          <w:rFonts w:ascii="Times New Roman" w:hAnsi="Times New Roman" w:cs="Times New Roman"/>
          <w:b/>
          <w:sz w:val="27"/>
          <w:szCs w:val="27"/>
          <w:lang w:val="fi-FI"/>
        </w:rPr>
        <w:t>:</w:t>
      </w:r>
    </w:p>
    <w:p w14:paraId="77C43BFB" w14:textId="197984ED" w:rsidR="007756CD" w:rsidRPr="00F84447" w:rsidRDefault="00D3129C" w:rsidP="00F84447">
      <w:pPr>
        <w:shd w:val="clear" w:color="auto" w:fill="FFFFFF"/>
        <w:spacing w:before="120" w:after="0" w:line="240" w:lineRule="auto"/>
        <w:ind w:firstLine="567"/>
        <w:jc w:val="both"/>
        <w:rPr>
          <w:rFonts w:ascii="Times New Roman" w:hAnsi="Times New Roman" w:cs="Times New Roman"/>
          <w:sz w:val="27"/>
          <w:szCs w:val="27"/>
        </w:rPr>
      </w:pPr>
      <w:r w:rsidRPr="00F84447">
        <w:rPr>
          <w:rFonts w:ascii="Times New Roman" w:hAnsi="Times New Roman" w:cs="Times New Roman"/>
          <w:bCs/>
          <w:sz w:val="27"/>
          <w:szCs w:val="27"/>
          <w:lang w:val="fi-FI"/>
        </w:rPr>
        <w:t>a</w:t>
      </w:r>
      <w:r w:rsidR="00037DB9" w:rsidRPr="00F84447">
        <w:rPr>
          <w:rFonts w:ascii="Times New Roman" w:hAnsi="Times New Roman" w:cs="Times New Roman"/>
          <w:bCs/>
          <w:sz w:val="27"/>
          <w:szCs w:val="27"/>
        </w:rPr>
        <w:t>)</w:t>
      </w:r>
      <w:r w:rsidR="007756CD" w:rsidRPr="00F84447">
        <w:rPr>
          <w:rFonts w:ascii="Times New Roman" w:hAnsi="Times New Roman" w:cs="Times New Roman"/>
          <w:bCs/>
          <w:sz w:val="27"/>
          <w:szCs w:val="27"/>
        </w:rPr>
        <w:t xml:space="preserve"> Lượng phân bón</w:t>
      </w:r>
      <w:r w:rsidR="007756CD" w:rsidRPr="00F84447">
        <w:rPr>
          <w:rFonts w:ascii="Times New Roman" w:hAnsi="Times New Roman" w:cs="Times New Roman"/>
          <w:b/>
          <w:i/>
          <w:sz w:val="27"/>
          <w:szCs w:val="27"/>
        </w:rPr>
        <w:t xml:space="preserve"> </w:t>
      </w:r>
      <w:r w:rsidR="001F3301" w:rsidRPr="00F84447">
        <w:rPr>
          <w:rFonts w:ascii="Times New Roman" w:hAnsi="Times New Roman" w:cs="Times New Roman"/>
          <w:sz w:val="27"/>
          <w:szCs w:val="27"/>
        </w:rPr>
        <w:t>(</w:t>
      </w:r>
      <w:r w:rsidR="007756CD" w:rsidRPr="00F84447">
        <w:rPr>
          <w:rFonts w:ascii="Times New Roman" w:hAnsi="Times New Roman" w:cs="Times New Roman"/>
          <w:sz w:val="27"/>
          <w:szCs w:val="27"/>
        </w:rPr>
        <w:t>tính cho 01 ha)</w:t>
      </w:r>
      <w:r w:rsidR="004A6B40" w:rsidRPr="00F84447">
        <w:rPr>
          <w:rFonts w:ascii="Times New Roman" w:hAnsi="Times New Roman" w:cs="Times New Roman"/>
          <w:sz w:val="27"/>
          <w:szCs w:val="27"/>
        </w:rPr>
        <w:t xml:space="preserve"> đối với trồng cây trên trên đất:</w:t>
      </w:r>
    </w:p>
    <w:p w14:paraId="4BE74606" w14:textId="613DA061" w:rsidR="00420FC5" w:rsidRPr="00F84447" w:rsidRDefault="00420FC5" w:rsidP="00F84447">
      <w:pPr>
        <w:shd w:val="clear" w:color="auto" w:fill="FFFFFF"/>
        <w:spacing w:before="120" w:after="0" w:line="240" w:lineRule="auto"/>
        <w:ind w:firstLine="567"/>
        <w:jc w:val="both"/>
        <w:rPr>
          <w:rFonts w:ascii="Times New Roman" w:eastAsia="Times New Roman" w:hAnsi="Times New Roman" w:cs="Times New Roman"/>
          <w:sz w:val="27"/>
          <w:szCs w:val="27"/>
        </w:rPr>
      </w:pPr>
      <w:r w:rsidRPr="00F84447">
        <w:rPr>
          <w:rFonts w:ascii="Times New Roman" w:eastAsia="Times New Roman" w:hAnsi="Times New Roman" w:cs="Times New Roman"/>
          <w:sz w:val="27"/>
          <w:szCs w:val="27"/>
          <w:lang w:val="sv-SE"/>
        </w:rPr>
        <w:lastRenderedPageBreak/>
        <w:t xml:space="preserve">- Phân chuồng hoai: </w:t>
      </w:r>
      <w:r w:rsidR="004A6B40" w:rsidRPr="00F84447">
        <w:rPr>
          <w:rStyle w:val="citation-667"/>
          <w:rFonts w:ascii="Times New Roman" w:hAnsi="Times New Roman" w:cs="Times New Roman"/>
          <w:sz w:val="27"/>
          <w:szCs w:val="27"/>
        </w:rPr>
        <w:t>30 – 40 tấn phân chuồng hoai (hoặc hữu cơ vi sinh 3.000 - 5.000kg)</w:t>
      </w:r>
      <w:r w:rsidRPr="00F84447">
        <w:rPr>
          <w:rFonts w:ascii="Times New Roman" w:eastAsia="Times New Roman" w:hAnsi="Times New Roman" w:cs="Times New Roman"/>
          <w:sz w:val="27"/>
          <w:szCs w:val="27"/>
          <w:lang w:val="sv-SE"/>
        </w:rPr>
        <w:t xml:space="preserve">; </w:t>
      </w:r>
      <w:r w:rsidR="00AD3E24" w:rsidRPr="00F84447">
        <w:rPr>
          <w:rFonts w:ascii="Times New Roman" w:eastAsia="Times New Roman" w:hAnsi="Times New Roman" w:cs="Times New Roman"/>
          <w:sz w:val="27"/>
          <w:szCs w:val="27"/>
          <w:lang w:val="sv-SE"/>
        </w:rPr>
        <w:t>v</w:t>
      </w:r>
      <w:r w:rsidRPr="00F84447">
        <w:rPr>
          <w:rFonts w:ascii="Times New Roman" w:eastAsia="Times New Roman" w:hAnsi="Times New Roman" w:cs="Times New Roman"/>
          <w:sz w:val="27"/>
          <w:szCs w:val="27"/>
          <w:lang w:val="sv-SE"/>
        </w:rPr>
        <w:t>ôi bột:</w:t>
      </w:r>
      <w:r w:rsidR="004A6B40" w:rsidRPr="00F84447">
        <w:rPr>
          <w:rFonts w:ascii="Times New Roman" w:eastAsia="Times New Roman" w:hAnsi="Times New Roman" w:cs="Times New Roman"/>
          <w:sz w:val="27"/>
          <w:szCs w:val="27"/>
          <w:lang w:val="sv-SE"/>
        </w:rPr>
        <w:t xml:space="preserve"> 800</w:t>
      </w:r>
      <w:r w:rsidR="00FA1B75" w:rsidRPr="00F84447">
        <w:rPr>
          <w:rFonts w:ascii="Times New Roman" w:eastAsia="Times New Roman" w:hAnsi="Times New Roman" w:cs="Times New Roman"/>
          <w:sz w:val="27"/>
          <w:szCs w:val="27"/>
          <w:lang w:val="sv-SE"/>
        </w:rPr>
        <w:t xml:space="preserve"> </w:t>
      </w:r>
      <w:r w:rsidR="004A6B40" w:rsidRPr="00F84447">
        <w:rPr>
          <w:rFonts w:ascii="Times New Roman" w:eastAsia="Times New Roman" w:hAnsi="Times New Roman" w:cs="Times New Roman"/>
          <w:sz w:val="27"/>
          <w:szCs w:val="27"/>
          <w:lang w:val="sv-SE"/>
        </w:rPr>
        <w:t>-</w:t>
      </w:r>
      <w:r w:rsidR="00FA1B75" w:rsidRPr="00F84447">
        <w:rPr>
          <w:rFonts w:ascii="Times New Roman" w:eastAsia="Times New Roman" w:hAnsi="Times New Roman" w:cs="Times New Roman"/>
          <w:sz w:val="27"/>
          <w:szCs w:val="27"/>
          <w:lang w:val="sv-SE"/>
        </w:rPr>
        <w:t xml:space="preserve"> </w:t>
      </w:r>
      <w:r w:rsidR="004A6B40" w:rsidRPr="00F84447">
        <w:rPr>
          <w:rFonts w:ascii="Times New Roman" w:eastAsia="Times New Roman" w:hAnsi="Times New Roman" w:cs="Times New Roman"/>
          <w:sz w:val="27"/>
          <w:szCs w:val="27"/>
          <w:lang w:val="sv-SE"/>
        </w:rPr>
        <w:t>1.000</w:t>
      </w:r>
      <w:r w:rsidRPr="00F84447">
        <w:rPr>
          <w:rFonts w:ascii="Times New Roman" w:eastAsia="Times New Roman" w:hAnsi="Times New Roman" w:cs="Times New Roman"/>
          <w:sz w:val="27"/>
          <w:szCs w:val="27"/>
          <w:lang w:val="sv-SE"/>
        </w:rPr>
        <w:t xml:space="preserve"> kg.</w:t>
      </w:r>
    </w:p>
    <w:p w14:paraId="678CB019" w14:textId="3A33D184" w:rsidR="00420FC5" w:rsidRPr="00F84447" w:rsidRDefault="00420FC5" w:rsidP="00F84447">
      <w:pPr>
        <w:shd w:val="clear" w:color="auto" w:fill="FFFFFF"/>
        <w:spacing w:before="120" w:after="0" w:line="240" w:lineRule="auto"/>
        <w:ind w:firstLine="720"/>
        <w:jc w:val="both"/>
        <w:rPr>
          <w:rFonts w:ascii="Times New Roman" w:eastAsia="Times New Roman" w:hAnsi="Times New Roman" w:cs="Times New Roman"/>
          <w:sz w:val="27"/>
          <w:szCs w:val="27"/>
        </w:rPr>
      </w:pPr>
      <w:r w:rsidRPr="00F84447">
        <w:rPr>
          <w:rFonts w:ascii="Times New Roman" w:eastAsia="Times New Roman" w:hAnsi="Times New Roman" w:cs="Times New Roman"/>
          <w:sz w:val="27"/>
          <w:szCs w:val="27"/>
          <w:lang w:val="sv-SE"/>
        </w:rPr>
        <w:t xml:space="preserve">- Phân hóa học (lượng nguyên chất): </w:t>
      </w:r>
      <w:r w:rsidR="004A6B40" w:rsidRPr="00F84447">
        <w:rPr>
          <w:rFonts w:ascii="Times New Roman" w:eastAsia="Times New Roman" w:hAnsi="Times New Roman" w:cs="Times New Roman"/>
          <w:sz w:val="27"/>
          <w:szCs w:val="27"/>
          <w:lang w:val="sv-SE"/>
        </w:rPr>
        <w:t>150</w:t>
      </w:r>
      <w:r w:rsidR="00A26B06" w:rsidRPr="00F84447">
        <w:rPr>
          <w:rFonts w:ascii="Times New Roman" w:eastAsia="Times New Roman" w:hAnsi="Times New Roman" w:cs="Times New Roman"/>
          <w:sz w:val="27"/>
          <w:szCs w:val="27"/>
          <w:lang w:val="sv-SE"/>
        </w:rPr>
        <w:t>kg</w:t>
      </w:r>
      <w:r w:rsidRPr="00F84447">
        <w:rPr>
          <w:rFonts w:ascii="Times New Roman" w:eastAsia="Times New Roman" w:hAnsi="Times New Roman" w:cs="Times New Roman"/>
          <w:sz w:val="27"/>
          <w:szCs w:val="27"/>
          <w:lang w:val="sv-SE"/>
        </w:rPr>
        <w:t xml:space="preserve">N –  </w:t>
      </w:r>
      <w:r w:rsidR="004A6B40" w:rsidRPr="00F84447">
        <w:rPr>
          <w:rFonts w:ascii="Times New Roman" w:eastAsia="Times New Roman" w:hAnsi="Times New Roman" w:cs="Times New Roman"/>
          <w:sz w:val="27"/>
          <w:szCs w:val="27"/>
          <w:lang w:val="sv-SE"/>
        </w:rPr>
        <w:t>90</w:t>
      </w:r>
      <w:r w:rsidRPr="00F84447">
        <w:rPr>
          <w:rFonts w:ascii="Times New Roman" w:eastAsia="Times New Roman" w:hAnsi="Times New Roman" w:cs="Times New Roman"/>
          <w:sz w:val="27"/>
          <w:szCs w:val="27"/>
          <w:lang w:val="sv-SE"/>
        </w:rPr>
        <w:t>kg P</w:t>
      </w:r>
      <w:r w:rsidRPr="00F84447">
        <w:rPr>
          <w:rFonts w:ascii="Times New Roman" w:eastAsia="Times New Roman" w:hAnsi="Times New Roman" w:cs="Times New Roman"/>
          <w:sz w:val="27"/>
          <w:szCs w:val="27"/>
          <w:vertAlign w:val="subscript"/>
          <w:lang w:val="sv-SE"/>
        </w:rPr>
        <w:t>2</w:t>
      </w:r>
      <w:r w:rsidRPr="00F84447">
        <w:rPr>
          <w:rFonts w:ascii="Times New Roman" w:eastAsia="Times New Roman" w:hAnsi="Times New Roman" w:cs="Times New Roman"/>
          <w:sz w:val="27"/>
          <w:szCs w:val="27"/>
          <w:lang w:val="sv-SE"/>
        </w:rPr>
        <w:t>O</w:t>
      </w:r>
      <w:r w:rsidRPr="00F84447">
        <w:rPr>
          <w:rFonts w:ascii="Times New Roman" w:eastAsia="Times New Roman" w:hAnsi="Times New Roman" w:cs="Times New Roman"/>
          <w:sz w:val="27"/>
          <w:szCs w:val="27"/>
          <w:vertAlign w:val="subscript"/>
          <w:lang w:val="sv-SE"/>
        </w:rPr>
        <w:t>5 </w:t>
      </w:r>
      <w:r w:rsidRPr="00F84447">
        <w:rPr>
          <w:rFonts w:ascii="Times New Roman" w:eastAsia="Times New Roman" w:hAnsi="Times New Roman" w:cs="Times New Roman"/>
          <w:sz w:val="27"/>
          <w:szCs w:val="27"/>
          <w:lang w:val="sv-SE"/>
        </w:rPr>
        <w:t xml:space="preserve">- </w:t>
      </w:r>
      <w:r w:rsidR="004A6B40" w:rsidRPr="00F84447">
        <w:rPr>
          <w:rFonts w:ascii="Times New Roman" w:eastAsia="Times New Roman" w:hAnsi="Times New Roman" w:cs="Times New Roman"/>
          <w:sz w:val="27"/>
          <w:szCs w:val="27"/>
          <w:lang w:val="sv-SE"/>
        </w:rPr>
        <w:t>200</w:t>
      </w:r>
      <w:r w:rsidRPr="00F84447">
        <w:rPr>
          <w:rFonts w:ascii="Times New Roman" w:eastAsia="Times New Roman" w:hAnsi="Times New Roman" w:cs="Times New Roman"/>
          <w:sz w:val="27"/>
          <w:szCs w:val="27"/>
          <w:lang w:val="sv-SE"/>
        </w:rPr>
        <w:t>kg K</w:t>
      </w:r>
      <w:r w:rsidRPr="00F84447">
        <w:rPr>
          <w:rFonts w:ascii="Times New Roman" w:eastAsia="Times New Roman" w:hAnsi="Times New Roman" w:cs="Times New Roman"/>
          <w:sz w:val="27"/>
          <w:szCs w:val="27"/>
          <w:vertAlign w:val="subscript"/>
          <w:lang w:val="sv-SE"/>
        </w:rPr>
        <w:t>2</w:t>
      </w:r>
      <w:r w:rsidRPr="00F84447">
        <w:rPr>
          <w:rFonts w:ascii="Times New Roman" w:eastAsia="Times New Roman" w:hAnsi="Times New Roman" w:cs="Times New Roman"/>
          <w:sz w:val="27"/>
          <w:szCs w:val="27"/>
          <w:lang w:val="sv-SE"/>
        </w:rPr>
        <w:t>O</w:t>
      </w:r>
      <w:r w:rsidR="001904D7" w:rsidRPr="00F84447">
        <w:rPr>
          <w:rFonts w:ascii="Times New Roman" w:eastAsia="Times New Roman" w:hAnsi="Times New Roman" w:cs="Times New Roman"/>
          <w:sz w:val="27"/>
          <w:szCs w:val="27"/>
        </w:rPr>
        <w:t xml:space="preserve"> </w:t>
      </w:r>
      <w:r w:rsidRPr="00F84447">
        <w:rPr>
          <w:rFonts w:ascii="Times New Roman" w:eastAsia="Times New Roman" w:hAnsi="Times New Roman" w:cs="Times New Roman"/>
          <w:sz w:val="27"/>
          <w:szCs w:val="27"/>
          <w:lang w:val="sv-SE"/>
        </w:rPr>
        <w:t>tương đương:</w:t>
      </w:r>
      <w:r w:rsidR="004A6B40" w:rsidRPr="00F84447">
        <w:rPr>
          <w:rFonts w:ascii="Times New Roman" w:eastAsia="Times New Roman" w:hAnsi="Times New Roman" w:cs="Times New Roman"/>
          <w:sz w:val="27"/>
          <w:szCs w:val="27"/>
          <w:lang w:val="sv-SE"/>
        </w:rPr>
        <w:t xml:space="preserve"> </w:t>
      </w:r>
      <w:r w:rsidR="00132928" w:rsidRPr="00F84447">
        <w:rPr>
          <w:rFonts w:ascii="Times New Roman" w:eastAsia="Times New Roman" w:hAnsi="Times New Roman" w:cs="Times New Roman"/>
          <w:sz w:val="27"/>
          <w:szCs w:val="27"/>
          <w:lang w:val="sv-SE"/>
        </w:rPr>
        <w:t>326</w:t>
      </w:r>
      <w:r w:rsidR="004A6B40" w:rsidRPr="00F84447">
        <w:rPr>
          <w:rFonts w:ascii="Times New Roman" w:eastAsia="Times New Roman" w:hAnsi="Times New Roman" w:cs="Times New Roman"/>
          <w:sz w:val="27"/>
          <w:szCs w:val="27"/>
          <w:lang w:val="sv-SE"/>
        </w:rPr>
        <w:t xml:space="preserve"> </w:t>
      </w:r>
      <w:r w:rsidR="001904D7" w:rsidRPr="00F84447">
        <w:rPr>
          <w:rFonts w:ascii="Times New Roman" w:eastAsia="Times New Roman" w:hAnsi="Times New Roman" w:cs="Times New Roman"/>
          <w:sz w:val="27"/>
          <w:szCs w:val="27"/>
          <w:lang w:val="sv-SE"/>
        </w:rPr>
        <w:t>kg Ure +</w:t>
      </w:r>
      <w:r w:rsidR="004A6B40" w:rsidRPr="00F84447">
        <w:rPr>
          <w:rFonts w:ascii="Times New Roman" w:eastAsia="Times New Roman" w:hAnsi="Times New Roman" w:cs="Times New Roman"/>
          <w:sz w:val="27"/>
          <w:szCs w:val="27"/>
          <w:lang w:val="sv-SE"/>
        </w:rPr>
        <w:t xml:space="preserve"> </w:t>
      </w:r>
      <w:r w:rsidR="00132928" w:rsidRPr="00F84447">
        <w:rPr>
          <w:rFonts w:ascii="Times New Roman" w:eastAsia="Times New Roman" w:hAnsi="Times New Roman" w:cs="Times New Roman"/>
          <w:sz w:val="27"/>
          <w:szCs w:val="27"/>
          <w:lang w:val="sv-SE"/>
        </w:rPr>
        <w:t>5</w:t>
      </w:r>
      <w:r w:rsidR="004A6B40" w:rsidRPr="00F84447">
        <w:rPr>
          <w:rFonts w:ascii="Times New Roman" w:eastAsia="Times New Roman" w:hAnsi="Times New Roman" w:cs="Times New Roman"/>
          <w:sz w:val="27"/>
          <w:szCs w:val="27"/>
          <w:lang w:val="sv-SE"/>
        </w:rPr>
        <w:t>00</w:t>
      </w:r>
      <w:r w:rsidR="001904D7" w:rsidRPr="00F84447">
        <w:rPr>
          <w:rFonts w:ascii="Times New Roman" w:eastAsia="Times New Roman" w:hAnsi="Times New Roman" w:cs="Times New Roman"/>
          <w:sz w:val="27"/>
          <w:szCs w:val="27"/>
          <w:lang w:val="sv-SE"/>
        </w:rPr>
        <w:t>kg Super lân +</w:t>
      </w:r>
      <w:r w:rsidR="004A6B40" w:rsidRPr="00F84447">
        <w:rPr>
          <w:rFonts w:ascii="Times New Roman" w:eastAsia="Times New Roman" w:hAnsi="Times New Roman" w:cs="Times New Roman"/>
          <w:sz w:val="27"/>
          <w:szCs w:val="27"/>
          <w:lang w:val="sv-SE"/>
        </w:rPr>
        <w:t xml:space="preserve"> </w:t>
      </w:r>
      <w:r w:rsidR="003D00D6" w:rsidRPr="00F84447">
        <w:rPr>
          <w:rFonts w:ascii="Times New Roman" w:eastAsia="Times New Roman" w:hAnsi="Times New Roman" w:cs="Times New Roman"/>
          <w:sz w:val="27"/>
          <w:szCs w:val="27"/>
          <w:lang w:val="sv-SE"/>
        </w:rPr>
        <w:t>333</w:t>
      </w:r>
      <w:r w:rsidR="004A6B40" w:rsidRPr="00F84447">
        <w:rPr>
          <w:rFonts w:ascii="Times New Roman" w:eastAsia="Times New Roman" w:hAnsi="Times New Roman" w:cs="Times New Roman"/>
          <w:sz w:val="27"/>
          <w:szCs w:val="27"/>
          <w:lang w:val="sv-SE"/>
        </w:rPr>
        <w:t xml:space="preserve"> </w:t>
      </w:r>
      <w:r w:rsidR="001904D7" w:rsidRPr="00F84447">
        <w:rPr>
          <w:rFonts w:ascii="Times New Roman" w:eastAsia="Times New Roman" w:hAnsi="Times New Roman" w:cs="Times New Roman"/>
          <w:sz w:val="27"/>
          <w:szCs w:val="27"/>
          <w:lang w:val="sv-SE"/>
        </w:rPr>
        <w:t xml:space="preserve">kg KCl </w:t>
      </w:r>
      <w:r w:rsidR="0003776F" w:rsidRPr="00F84447">
        <w:rPr>
          <w:rFonts w:ascii="Times New Roman" w:eastAsia="Times New Roman" w:hAnsi="Times New Roman" w:cs="Times New Roman"/>
          <w:sz w:val="27"/>
          <w:szCs w:val="27"/>
          <w:lang w:val="sv-SE"/>
        </w:rPr>
        <w:t>hoặc</w:t>
      </w:r>
      <w:r w:rsidR="001904D7" w:rsidRPr="00F84447">
        <w:rPr>
          <w:rFonts w:ascii="Times New Roman" w:eastAsia="Times New Roman" w:hAnsi="Times New Roman" w:cs="Times New Roman"/>
          <w:sz w:val="27"/>
          <w:szCs w:val="27"/>
          <w:lang w:val="sv-SE"/>
        </w:rPr>
        <w:t xml:space="preserve"> </w:t>
      </w:r>
      <w:r w:rsidR="004A6B40" w:rsidRPr="00F84447">
        <w:rPr>
          <w:rFonts w:ascii="Times New Roman" w:eastAsia="Times New Roman" w:hAnsi="Times New Roman" w:cs="Times New Roman"/>
          <w:sz w:val="27"/>
          <w:szCs w:val="27"/>
          <w:lang w:val="sv-SE"/>
        </w:rPr>
        <w:t>1.000</w:t>
      </w:r>
      <w:r w:rsidR="001904D7" w:rsidRPr="00F84447">
        <w:rPr>
          <w:rFonts w:ascii="Times New Roman" w:eastAsia="Times New Roman" w:hAnsi="Times New Roman" w:cs="Times New Roman"/>
          <w:sz w:val="27"/>
          <w:szCs w:val="27"/>
          <w:lang w:val="sv-SE"/>
        </w:rPr>
        <w:t>kg NPK (</w:t>
      </w:r>
      <w:r w:rsidR="004A6B40" w:rsidRPr="00F84447">
        <w:rPr>
          <w:rFonts w:ascii="Times New Roman" w:eastAsia="Times New Roman" w:hAnsi="Times New Roman" w:cs="Times New Roman"/>
          <w:sz w:val="27"/>
          <w:szCs w:val="27"/>
          <w:lang w:val="sv-SE"/>
        </w:rPr>
        <w:t>15:5:20</w:t>
      </w:r>
      <w:r w:rsidR="001904D7" w:rsidRPr="00F84447">
        <w:rPr>
          <w:rFonts w:ascii="Times New Roman" w:eastAsia="Times New Roman" w:hAnsi="Times New Roman" w:cs="Times New Roman"/>
          <w:sz w:val="27"/>
          <w:szCs w:val="27"/>
          <w:lang w:val="sv-SE"/>
        </w:rPr>
        <w:t>)</w:t>
      </w:r>
      <w:r w:rsidR="00672C3E" w:rsidRPr="00F84447">
        <w:rPr>
          <w:rFonts w:ascii="Times New Roman" w:eastAsia="Times New Roman" w:hAnsi="Times New Roman" w:cs="Times New Roman"/>
          <w:sz w:val="27"/>
          <w:szCs w:val="27"/>
          <w:lang w:val="sv-SE"/>
        </w:rPr>
        <w:t xml:space="preserve">+ </w:t>
      </w:r>
      <w:r w:rsidR="004A6B40" w:rsidRPr="00F84447">
        <w:rPr>
          <w:rFonts w:ascii="Times New Roman" w:eastAsia="Times New Roman" w:hAnsi="Times New Roman" w:cs="Times New Roman"/>
          <w:sz w:val="27"/>
          <w:szCs w:val="27"/>
          <w:lang w:val="sv-SE"/>
        </w:rPr>
        <w:t>220</w:t>
      </w:r>
      <w:r w:rsidR="00672C3E" w:rsidRPr="00F84447">
        <w:rPr>
          <w:rFonts w:ascii="Times New Roman" w:eastAsia="Times New Roman" w:hAnsi="Times New Roman" w:cs="Times New Roman"/>
          <w:sz w:val="27"/>
          <w:szCs w:val="27"/>
          <w:lang w:val="sv-SE"/>
        </w:rPr>
        <w:t>kg</w:t>
      </w:r>
      <w:r w:rsidR="004A6B40" w:rsidRPr="00F84447">
        <w:rPr>
          <w:rFonts w:ascii="Times New Roman" w:eastAsia="Times New Roman" w:hAnsi="Times New Roman" w:cs="Times New Roman"/>
          <w:sz w:val="27"/>
          <w:szCs w:val="27"/>
          <w:lang w:val="sv-SE"/>
        </w:rPr>
        <w:t xml:space="preserve"> supe</w:t>
      </w:r>
      <w:r w:rsidR="000A3769" w:rsidRPr="00F84447">
        <w:rPr>
          <w:rFonts w:ascii="Times New Roman" w:eastAsia="Times New Roman" w:hAnsi="Times New Roman" w:cs="Times New Roman"/>
          <w:sz w:val="27"/>
          <w:szCs w:val="27"/>
          <w:lang w:val="sv-SE"/>
        </w:rPr>
        <w:t>r</w:t>
      </w:r>
      <w:r w:rsidR="004A6B40" w:rsidRPr="00F84447">
        <w:rPr>
          <w:rFonts w:ascii="Times New Roman" w:eastAsia="Times New Roman" w:hAnsi="Times New Roman" w:cs="Times New Roman"/>
          <w:sz w:val="27"/>
          <w:szCs w:val="27"/>
          <w:lang w:val="sv-SE"/>
        </w:rPr>
        <w:t xml:space="preserve"> lân.</w:t>
      </w:r>
    </w:p>
    <w:p w14:paraId="047CC45F" w14:textId="65CBBA40" w:rsidR="00C41207" w:rsidRPr="00F84447" w:rsidRDefault="00A75960" w:rsidP="00F84447">
      <w:pPr>
        <w:shd w:val="clear" w:color="auto" w:fill="FFFFFF"/>
        <w:spacing w:before="120" w:after="0" w:line="240" w:lineRule="auto"/>
        <w:ind w:firstLine="567"/>
        <w:jc w:val="both"/>
        <w:rPr>
          <w:rFonts w:ascii="Times New Roman" w:eastAsia="Times New Roman" w:hAnsi="Times New Roman" w:cs="Times New Roman"/>
          <w:sz w:val="27"/>
          <w:szCs w:val="27"/>
        </w:rPr>
      </w:pPr>
      <w:r w:rsidRPr="00F84447">
        <w:rPr>
          <w:rFonts w:ascii="Times New Roman" w:eastAsia="Times New Roman" w:hAnsi="Times New Roman" w:cs="Times New Roman"/>
          <w:sz w:val="27"/>
          <w:szCs w:val="27"/>
        </w:rPr>
        <w:t>b)</w:t>
      </w:r>
      <w:r w:rsidR="00C41207" w:rsidRPr="00F84447">
        <w:rPr>
          <w:rFonts w:ascii="Times New Roman" w:eastAsia="Times New Roman" w:hAnsi="Times New Roman" w:cs="Times New Roman"/>
          <w:sz w:val="27"/>
          <w:szCs w:val="27"/>
        </w:rPr>
        <w:t xml:space="preserve"> Cách bón</w:t>
      </w:r>
    </w:p>
    <w:p w14:paraId="0F456C39" w14:textId="77777777" w:rsidR="009A5305" w:rsidRPr="00F84447" w:rsidRDefault="003D00D6" w:rsidP="00F84447">
      <w:pPr>
        <w:spacing w:before="120" w:after="0" w:line="240" w:lineRule="auto"/>
        <w:ind w:firstLine="720"/>
        <w:jc w:val="both"/>
        <w:rPr>
          <w:rFonts w:ascii="Times New Roman" w:hAnsi="Times New Roman" w:cs="Times New Roman"/>
          <w:sz w:val="27"/>
          <w:szCs w:val="27"/>
        </w:rPr>
      </w:pPr>
      <w:r w:rsidRPr="00F84447">
        <w:rPr>
          <w:rFonts w:ascii="Times New Roman" w:hAnsi="Times New Roman" w:cs="Times New Roman"/>
          <w:sz w:val="27"/>
          <w:szCs w:val="27"/>
          <w:lang w:val="sv-SE"/>
        </w:rPr>
        <w:t xml:space="preserve">- Bón lót trước trồng: phân hữu cơ, vôi, super lân và </w:t>
      </w:r>
      <w:r w:rsidRPr="00F84447">
        <w:rPr>
          <w:rFonts w:ascii="Times New Roman" w:hAnsi="Times New Roman" w:cs="Times New Roman"/>
          <w:i/>
          <w:sz w:val="27"/>
          <w:szCs w:val="27"/>
          <w:lang w:val="sv-SE"/>
        </w:rPr>
        <w:t>Trichoderma</w:t>
      </w:r>
      <w:r w:rsidRPr="00F84447">
        <w:rPr>
          <w:rFonts w:ascii="Times New Roman" w:hAnsi="Times New Roman" w:cs="Times New Roman"/>
          <w:sz w:val="27"/>
          <w:szCs w:val="27"/>
          <w:lang w:val="sv-SE"/>
        </w:rPr>
        <w:t xml:space="preserve">, </w:t>
      </w:r>
      <w:r w:rsidRPr="00F84447">
        <w:rPr>
          <w:rFonts w:ascii="Times New Roman" w:hAnsi="Times New Roman" w:cs="Times New Roman"/>
          <w:sz w:val="27"/>
          <w:szCs w:val="27"/>
          <w:shd w:val="clear" w:color="auto" w:fill="FFFFFF"/>
        </w:rPr>
        <w:t>p</w:t>
      </w:r>
      <w:r w:rsidRPr="00F84447">
        <w:rPr>
          <w:rFonts w:ascii="Times New Roman" w:hAnsi="Times New Roman" w:cs="Times New Roman"/>
          <w:sz w:val="27"/>
          <w:szCs w:val="27"/>
          <w:lang w:val="vi-VN"/>
        </w:rPr>
        <w:t xml:space="preserve">hân bón lót được rải đều trên bề mặt luống, dùng cuốc xăm đều sau đó phủ 1 lớp đất lên bề mặt luống, tưới ẩm đều, tiến hành phủ bạt nylon đục lỗ </w:t>
      </w:r>
      <w:r w:rsidRPr="00F84447">
        <w:rPr>
          <w:rFonts w:ascii="Times New Roman" w:hAnsi="Times New Roman" w:cs="Times New Roman"/>
          <w:sz w:val="27"/>
          <w:szCs w:val="27"/>
        </w:rPr>
        <w:t xml:space="preserve">trước khi </w:t>
      </w:r>
      <w:r w:rsidRPr="00F84447">
        <w:rPr>
          <w:rFonts w:ascii="Times New Roman" w:hAnsi="Times New Roman" w:cs="Times New Roman"/>
          <w:sz w:val="27"/>
          <w:szCs w:val="27"/>
          <w:lang w:val="vi-VN"/>
        </w:rPr>
        <w:t>trồng cây.</w:t>
      </w:r>
    </w:p>
    <w:p w14:paraId="2F36C362" w14:textId="77777777" w:rsidR="00A65AAA" w:rsidRPr="00F84447" w:rsidRDefault="003D00D6" w:rsidP="00F84447">
      <w:pPr>
        <w:spacing w:before="120" w:after="0" w:line="240" w:lineRule="auto"/>
        <w:ind w:firstLine="720"/>
        <w:jc w:val="both"/>
        <w:rPr>
          <w:rFonts w:ascii="Times New Roman" w:hAnsi="Times New Roman" w:cs="Times New Roman"/>
          <w:sz w:val="27"/>
          <w:szCs w:val="27"/>
          <w:lang w:val="sv-SE"/>
        </w:rPr>
      </w:pPr>
      <w:r w:rsidRPr="00F84447">
        <w:rPr>
          <w:rFonts w:ascii="Times New Roman" w:hAnsi="Times New Roman" w:cs="Times New Roman"/>
          <w:sz w:val="27"/>
          <w:szCs w:val="27"/>
          <w:lang w:val="sv-SE"/>
        </w:rPr>
        <w:t xml:space="preserve">- Bón thúc (từ sau trồng 7 ngày đến cuối vụ): </w:t>
      </w:r>
    </w:p>
    <w:p w14:paraId="3780DDDA" w14:textId="1B2F48F6" w:rsidR="003D00D6" w:rsidRPr="00F84447" w:rsidRDefault="00A65AAA" w:rsidP="00F84447">
      <w:pPr>
        <w:spacing w:before="120" w:after="0" w:line="240" w:lineRule="auto"/>
        <w:ind w:firstLine="720"/>
        <w:jc w:val="both"/>
        <w:rPr>
          <w:rFonts w:ascii="Times New Roman" w:eastAsia="Times New Roman" w:hAnsi="Times New Roman" w:cs="Times New Roman"/>
          <w:sz w:val="27"/>
          <w:szCs w:val="27"/>
        </w:rPr>
      </w:pPr>
      <w:r w:rsidRPr="00F84447">
        <w:rPr>
          <w:rFonts w:ascii="Times New Roman" w:hAnsi="Times New Roman" w:cs="Times New Roman"/>
          <w:sz w:val="27"/>
          <w:szCs w:val="27"/>
          <w:lang w:val="sv-SE"/>
        </w:rPr>
        <w:t xml:space="preserve">+ </w:t>
      </w:r>
      <w:r w:rsidR="009A5305" w:rsidRPr="00F84447">
        <w:rPr>
          <w:rFonts w:ascii="Times New Roman" w:hAnsi="Times New Roman" w:cs="Times New Roman"/>
          <w:sz w:val="27"/>
          <w:szCs w:val="27"/>
          <w:lang w:val="sv-SE"/>
        </w:rPr>
        <w:t>Đối với phân</w:t>
      </w:r>
      <w:r w:rsidRPr="00F84447">
        <w:rPr>
          <w:rFonts w:ascii="Times New Roman" w:hAnsi="Times New Roman" w:cs="Times New Roman"/>
          <w:sz w:val="27"/>
          <w:szCs w:val="27"/>
          <w:lang w:val="sv-SE"/>
        </w:rPr>
        <w:t xml:space="preserve"> Ur</w:t>
      </w:r>
      <w:r w:rsidR="005A572F" w:rsidRPr="00F84447">
        <w:rPr>
          <w:rFonts w:ascii="Times New Roman" w:hAnsi="Times New Roman" w:cs="Times New Roman"/>
          <w:sz w:val="27"/>
          <w:szCs w:val="27"/>
          <w:lang w:val="sv-SE"/>
        </w:rPr>
        <w:t>ê</w:t>
      </w:r>
      <w:r w:rsidRPr="00F84447">
        <w:rPr>
          <w:rFonts w:ascii="Times New Roman" w:hAnsi="Times New Roman" w:cs="Times New Roman"/>
          <w:sz w:val="27"/>
          <w:szCs w:val="27"/>
          <w:lang w:val="sv-SE"/>
        </w:rPr>
        <w:t>, supe</w:t>
      </w:r>
      <w:r w:rsidR="000A3769" w:rsidRPr="00F84447">
        <w:rPr>
          <w:rFonts w:ascii="Times New Roman" w:hAnsi="Times New Roman" w:cs="Times New Roman"/>
          <w:sz w:val="27"/>
          <w:szCs w:val="27"/>
          <w:lang w:val="sv-SE"/>
        </w:rPr>
        <w:t>r</w:t>
      </w:r>
      <w:r w:rsidRPr="00F84447">
        <w:rPr>
          <w:rFonts w:ascii="Times New Roman" w:hAnsi="Times New Roman" w:cs="Times New Roman"/>
          <w:sz w:val="27"/>
          <w:szCs w:val="27"/>
          <w:lang w:val="sv-SE"/>
        </w:rPr>
        <w:t xml:space="preserve"> lân, kali: </w:t>
      </w:r>
      <w:r w:rsidR="009A5305" w:rsidRPr="00F84447">
        <w:rPr>
          <w:rFonts w:ascii="Times New Roman" w:eastAsia="Times New Roman" w:hAnsi="Times New Roman" w:cs="Times New Roman"/>
          <w:bCs/>
          <w:sz w:val="27"/>
          <w:szCs w:val="27"/>
        </w:rPr>
        <w:t>Bón thúc lần 1 (khi cây hồi xanh):</w:t>
      </w:r>
      <w:r w:rsidR="009A5305" w:rsidRPr="00F84447">
        <w:rPr>
          <w:rFonts w:ascii="Times New Roman" w:eastAsia="Times New Roman" w:hAnsi="Times New Roman" w:cs="Times New Roman"/>
          <w:sz w:val="27"/>
          <w:szCs w:val="27"/>
        </w:rPr>
        <w:t> Bón thêm 20% đạm và 20% kali để cây phát triển thân lá. </w:t>
      </w:r>
      <w:r w:rsidR="009A5305" w:rsidRPr="00F84447">
        <w:rPr>
          <w:rFonts w:ascii="Times New Roman" w:eastAsia="Times New Roman" w:hAnsi="Times New Roman" w:cs="Times New Roman"/>
          <w:bCs/>
          <w:sz w:val="27"/>
          <w:szCs w:val="27"/>
        </w:rPr>
        <w:t>Bón thúc lần 2 (khi cây ra hoa):</w:t>
      </w:r>
      <w:r w:rsidR="009A5305" w:rsidRPr="00F84447">
        <w:rPr>
          <w:rFonts w:ascii="Times New Roman" w:eastAsia="Times New Roman" w:hAnsi="Times New Roman" w:cs="Times New Roman"/>
          <w:sz w:val="27"/>
          <w:szCs w:val="27"/>
        </w:rPr>
        <w:t> Bón 30% đạm và 30% kali. </w:t>
      </w:r>
      <w:r w:rsidR="009A5305" w:rsidRPr="00F84447">
        <w:rPr>
          <w:rFonts w:ascii="Times New Roman" w:eastAsia="Times New Roman" w:hAnsi="Times New Roman" w:cs="Times New Roman"/>
          <w:bCs/>
          <w:sz w:val="27"/>
          <w:szCs w:val="27"/>
        </w:rPr>
        <w:t>Bón thúc lần 3 (sau khi cây đậu quả):</w:t>
      </w:r>
      <w:r w:rsidR="009A5305" w:rsidRPr="00F84447">
        <w:rPr>
          <w:rFonts w:ascii="Times New Roman" w:eastAsia="Times New Roman" w:hAnsi="Times New Roman" w:cs="Times New Roman"/>
          <w:sz w:val="27"/>
          <w:szCs w:val="27"/>
        </w:rPr>
        <w:t> </w:t>
      </w:r>
      <w:r w:rsidRPr="00F84447">
        <w:rPr>
          <w:rFonts w:ascii="Times New Roman" w:eastAsia="Times New Roman" w:hAnsi="Times New Roman" w:cs="Times New Roman"/>
          <w:sz w:val="27"/>
          <w:szCs w:val="27"/>
        </w:rPr>
        <w:t>bón hết lượng phân bón còn lại.</w:t>
      </w:r>
      <w:r w:rsidR="000877DC" w:rsidRPr="00F84447">
        <w:rPr>
          <w:rFonts w:ascii="Times New Roman" w:eastAsia="Times New Roman" w:hAnsi="Times New Roman" w:cs="Times New Roman"/>
          <w:sz w:val="27"/>
          <w:szCs w:val="27"/>
        </w:rPr>
        <w:t xml:space="preserve"> Có thể bón gốc hoặc </w:t>
      </w:r>
      <w:r w:rsidR="009949DE" w:rsidRPr="00F84447">
        <w:rPr>
          <w:rFonts w:ascii="Times New Roman" w:eastAsia="Times New Roman" w:hAnsi="Times New Roman" w:cs="Times New Roman"/>
          <w:sz w:val="27"/>
          <w:szCs w:val="27"/>
        </w:rPr>
        <w:t>pha loãng phân trong nước để tưới</w:t>
      </w:r>
      <w:r w:rsidR="002A7F68" w:rsidRPr="00F84447">
        <w:rPr>
          <w:rFonts w:ascii="Times New Roman" w:eastAsia="Times New Roman" w:hAnsi="Times New Roman" w:cs="Times New Roman"/>
          <w:sz w:val="27"/>
          <w:szCs w:val="27"/>
        </w:rPr>
        <w:t xml:space="preserve"> qua hệ thống tưới</w:t>
      </w:r>
      <w:r w:rsidR="000877DC" w:rsidRPr="00F84447">
        <w:rPr>
          <w:rFonts w:ascii="Times New Roman" w:eastAsia="Times New Roman" w:hAnsi="Times New Roman" w:cs="Times New Roman"/>
          <w:sz w:val="27"/>
          <w:szCs w:val="27"/>
        </w:rPr>
        <w:t xml:space="preserve">. </w:t>
      </w:r>
    </w:p>
    <w:p w14:paraId="000EC450" w14:textId="05F8081E" w:rsidR="00A26B06" w:rsidRPr="00F84447" w:rsidRDefault="00A26B06" w:rsidP="00F84447">
      <w:pPr>
        <w:spacing w:before="120" w:after="0" w:line="240" w:lineRule="auto"/>
        <w:ind w:firstLine="720"/>
        <w:jc w:val="both"/>
        <w:rPr>
          <w:rFonts w:ascii="Times New Roman" w:hAnsi="Times New Roman" w:cs="Times New Roman"/>
          <w:sz w:val="27"/>
          <w:szCs w:val="27"/>
          <w:lang w:val="sv-SE"/>
        </w:rPr>
      </w:pPr>
      <w:r w:rsidRPr="00F84447">
        <w:rPr>
          <w:rFonts w:ascii="Times New Roman" w:hAnsi="Times New Roman" w:cs="Times New Roman"/>
          <w:sz w:val="27"/>
          <w:szCs w:val="27"/>
          <w:lang w:val="sv-SE"/>
        </w:rPr>
        <w:t xml:space="preserve">+ Đối với phân NPK 15-5-20: Định kỳ 2 ngày/lần hòa 16,5kg với 200 lít nước để tưới qua hệ thống tưới nhỏ giọt. Ngoài ra, </w:t>
      </w:r>
      <w:r w:rsidRPr="00F84447">
        <w:rPr>
          <w:rFonts w:ascii="Times New Roman" w:hAnsi="Times New Roman" w:cs="Times New Roman"/>
          <w:sz w:val="27"/>
          <w:szCs w:val="27"/>
        </w:rPr>
        <w:t>cần bổ sung thêm các loại phân bón trung (</w:t>
      </w:r>
      <w:r w:rsidRPr="00F84447">
        <w:rPr>
          <w:rFonts w:ascii="Times New Roman" w:hAnsi="Times New Roman" w:cs="Times New Roman"/>
          <w:sz w:val="27"/>
          <w:szCs w:val="27"/>
          <w:lang w:eastAsia="x-none"/>
        </w:rPr>
        <w:t>MgSO</w:t>
      </w:r>
      <w:r w:rsidRPr="00F84447">
        <w:rPr>
          <w:rFonts w:ascii="Times New Roman" w:hAnsi="Times New Roman" w:cs="Times New Roman"/>
          <w:sz w:val="27"/>
          <w:szCs w:val="27"/>
          <w:vertAlign w:val="subscript"/>
          <w:lang w:eastAsia="x-none"/>
        </w:rPr>
        <w:t>4</w:t>
      </w:r>
      <w:r w:rsidRPr="00F84447">
        <w:rPr>
          <w:rFonts w:ascii="Times New Roman" w:hAnsi="Times New Roman" w:cs="Times New Roman"/>
          <w:sz w:val="27"/>
          <w:szCs w:val="27"/>
          <w:lang w:eastAsia="x-none"/>
        </w:rPr>
        <w:t>, Ca(NO</w:t>
      </w:r>
      <w:r w:rsidRPr="00F84447">
        <w:rPr>
          <w:rFonts w:ascii="Times New Roman" w:hAnsi="Times New Roman" w:cs="Times New Roman"/>
          <w:sz w:val="27"/>
          <w:szCs w:val="27"/>
          <w:vertAlign w:val="subscript"/>
          <w:lang w:eastAsia="x-none"/>
        </w:rPr>
        <w:t>3</w:t>
      </w:r>
      <w:r w:rsidRPr="00F84447">
        <w:rPr>
          <w:rFonts w:ascii="Times New Roman" w:hAnsi="Times New Roman" w:cs="Times New Roman"/>
          <w:sz w:val="27"/>
          <w:szCs w:val="27"/>
          <w:lang w:eastAsia="x-none"/>
        </w:rPr>
        <w:t>)</w:t>
      </w:r>
      <w:r w:rsidRPr="00F84447">
        <w:rPr>
          <w:rFonts w:ascii="Times New Roman" w:hAnsi="Times New Roman" w:cs="Times New Roman"/>
          <w:sz w:val="27"/>
          <w:szCs w:val="27"/>
          <w:vertAlign w:val="subscript"/>
          <w:lang w:eastAsia="x-none"/>
        </w:rPr>
        <w:t>2</w:t>
      </w:r>
      <w:r w:rsidRPr="00F84447">
        <w:rPr>
          <w:rFonts w:ascii="Times New Roman" w:hAnsi="Times New Roman" w:cs="Times New Roman"/>
          <w:sz w:val="27"/>
          <w:szCs w:val="27"/>
          <w:lang w:eastAsia="x-none"/>
        </w:rPr>
        <w:t>)</w:t>
      </w:r>
      <w:r w:rsidRPr="00F84447">
        <w:rPr>
          <w:rFonts w:ascii="Times New Roman" w:hAnsi="Times New Roman" w:cs="Times New Roman"/>
          <w:sz w:val="27"/>
          <w:szCs w:val="27"/>
        </w:rPr>
        <w:t xml:space="preserve"> và vi lượng (Cu, Zn, Fe, Mn, Bo, …) thông qua hệ thống tưới hoặc phun qua lá</w:t>
      </w:r>
      <w:r w:rsidRPr="00F84447">
        <w:rPr>
          <w:rFonts w:ascii="Times New Roman" w:hAnsi="Times New Roman" w:cs="Times New Roman"/>
          <w:sz w:val="27"/>
          <w:szCs w:val="27"/>
          <w:lang w:val="sv-SE"/>
        </w:rPr>
        <w:t xml:space="preserve">. </w:t>
      </w:r>
    </w:p>
    <w:p w14:paraId="7EE81472" w14:textId="573FC2C4" w:rsidR="007C77FC" w:rsidRPr="00F84447" w:rsidRDefault="007C77FC" w:rsidP="00F84447">
      <w:pPr>
        <w:pStyle w:val="BodyText0"/>
        <w:spacing w:before="120" w:after="0"/>
        <w:ind w:firstLine="720"/>
        <w:jc w:val="both"/>
        <w:rPr>
          <w:sz w:val="27"/>
          <w:szCs w:val="27"/>
          <w:lang w:val="en-US"/>
        </w:rPr>
      </w:pPr>
      <w:r w:rsidRPr="00F84447">
        <w:rPr>
          <w:b/>
          <w:sz w:val="27"/>
          <w:szCs w:val="27"/>
          <w:lang w:val="en-US"/>
        </w:rPr>
        <w:t>b. Lượng phân bón đối với canh tác trên giá thể</w:t>
      </w:r>
    </w:p>
    <w:p w14:paraId="28654F81" w14:textId="17BFCAB4" w:rsidR="007C77FC" w:rsidRPr="00F84447" w:rsidRDefault="007C77FC" w:rsidP="00F84447">
      <w:pPr>
        <w:spacing w:before="120" w:after="0" w:line="240" w:lineRule="auto"/>
        <w:ind w:firstLine="720"/>
        <w:jc w:val="both"/>
        <w:rPr>
          <w:rFonts w:ascii="Times New Roman" w:hAnsi="Times New Roman" w:cs="Times New Roman"/>
          <w:sz w:val="27"/>
          <w:szCs w:val="27"/>
          <w:lang w:val="sv-SE"/>
        </w:rPr>
      </w:pPr>
      <w:r w:rsidRPr="00F84447">
        <w:rPr>
          <w:rFonts w:ascii="Times New Roman" w:hAnsi="Times New Roman" w:cs="Times New Roman"/>
          <w:sz w:val="27"/>
          <w:szCs w:val="27"/>
          <w:lang w:val="sv-SE"/>
        </w:rPr>
        <w:t xml:space="preserve">- </w:t>
      </w:r>
      <w:r w:rsidRPr="00F84447">
        <w:rPr>
          <w:rFonts w:ascii="Times New Roman" w:hAnsi="Times New Roman" w:cs="Times New Roman"/>
          <w:sz w:val="27"/>
          <w:szCs w:val="27"/>
          <w:lang w:eastAsia="x-none"/>
        </w:rPr>
        <w:t>Cách pha dung dịch phân bón để cung cấp cho 01 ha với lượng nước tưới là 100m</w:t>
      </w:r>
      <w:r w:rsidRPr="00F84447">
        <w:rPr>
          <w:rFonts w:ascii="Times New Roman" w:hAnsi="Times New Roman" w:cs="Times New Roman"/>
          <w:sz w:val="27"/>
          <w:szCs w:val="27"/>
          <w:vertAlign w:val="superscript"/>
          <w:lang w:eastAsia="x-none"/>
        </w:rPr>
        <w:t>3</w:t>
      </w:r>
      <w:r w:rsidRPr="00F84447">
        <w:rPr>
          <w:rFonts w:ascii="Times New Roman" w:hAnsi="Times New Roman" w:cs="Times New Roman"/>
          <w:sz w:val="27"/>
          <w:szCs w:val="27"/>
          <w:lang w:eastAsia="x-none"/>
        </w:rPr>
        <w:t xml:space="preserve">, tưới trong vòng 4 - 5 ngày.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4"/>
        <w:gridCol w:w="3490"/>
        <w:gridCol w:w="1073"/>
        <w:gridCol w:w="1969"/>
        <w:gridCol w:w="1878"/>
      </w:tblGrid>
      <w:tr w:rsidR="00F84447" w:rsidRPr="00F84447" w14:paraId="0A76ABEA" w14:textId="77777777" w:rsidTr="00C257AF">
        <w:tc>
          <w:tcPr>
            <w:tcW w:w="446" w:type="pct"/>
            <w:vMerge w:val="restart"/>
            <w:vAlign w:val="center"/>
          </w:tcPr>
          <w:p w14:paraId="51A7C587" w14:textId="77777777" w:rsidR="007C77FC" w:rsidRPr="00F84447" w:rsidRDefault="007C77FC" w:rsidP="00F84447">
            <w:pPr>
              <w:spacing w:before="120" w:after="0" w:line="240" w:lineRule="auto"/>
              <w:jc w:val="center"/>
              <w:rPr>
                <w:rFonts w:ascii="Times New Roman" w:hAnsi="Times New Roman" w:cs="Times New Roman"/>
                <w:b/>
                <w:sz w:val="27"/>
                <w:szCs w:val="27"/>
                <w:lang w:eastAsia="x-none"/>
              </w:rPr>
            </w:pPr>
            <w:r w:rsidRPr="00F84447">
              <w:rPr>
                <w:rFonts w:ascii="Times New Roman" w:hAnsi="Times New Roman" w:cs="Times New Roman"/>
                <w:b/>
                <w:sz w:val="27"/>
                <w:szCs w:val="27"/>
                <w:lang w:eastAsia="x-none"/>
              </w:rPr>
              <w:t>STT</w:t>
            </w:r>
          </w:p>
        </w:tc>
        <w:tc>
          <w:tcPr>
            <w:tcW w:w="1890" w:type="pct"/>
            <w:vMerge w:val="restart"/>
            <w:vAlign w:val="center"/>
          </w:tcPr>
          <w:p w14:paraId="2C51B8B1" w14:textId="77777777" w:rsidR="007C77FC" w:rsidRPr="00F84447" w:rsidRDefault="007C77FC" w:rsidP="00F84447">
            <w:pPr>
              <w:spacing w:before="120" w:after="0" w:line="240" w:lineRule="auto"/>
              <w:jc w:val="center"/>
              <w:rPr>
                <w:rFonts w:ascii="Times New Roman" w:hAnsi="Times New Roman" w:cs="Times New Roman"/>
                <w:b/>
                <w:sz w:val="27"/>
                <w:szCs w:val="27"/>
                <w:lang w:eastAsia="x-none"/>
              </w:rPr>
            </w:pPr>
            <w:r w:rsidRPr="00F84447">
              <w:rPr>
                <w:rFonts w:ascii="Times New Roman" w:hAnsi="Times New Roman" w:cs="Times New Roman"/>
                <w:b/>
                <w:sz w:val="27"/>
                <w:szCs w:val="27"/>
                <w:lang w:eastAsia="x-none"/>
              </w:rPr>
              <w:t>Loại phân bón</w:t>
            </w:r>
          </w:p>
        </w:tc>
        <w:tc>
          <w:tcPr>
            <w:tcW w:w="581" w:type="pct"/>
            <w:vMerge w:val="restart"/>
            <w:vAlign w:val="center"/>
          </w:tcPr>
          <w:p w14:paraId="56272050" w14:textId="77777777" w:rsidR="007C77FC" w:rsidRPr="00F84447" w:rsidRDefault="007C77FC" w:rsidP="00F84447">
            <w:pPr>
              <w:spacing w:before="120" w:after="0" w:line="240" w:lineRule="auto"/>
              <w:jc w:val="center"/>
              <w:rPr>
                <w:rFonts w:ascii="Times New Roman" w:hAnsi="Times New Roman" w:cs="Times New Roman"/>
                <w:b/>
                <w:sz w:val="27"/>
                <w:szCs w:val="27"/>
                <w:lang w:eastAsia="x-none"/>
              </w:rPr>
            </w:pPr>
            <w:r w:rsidRPr="00F84447">
              <w:rPr>
                <w:rFonts w:ascii="Times New Roman" w:hAnsi="Times New Roman" w:cs="Times New Roman"/>
                <w:b/>
                <w:sz w:val="27"/>
                <w:szCs w:val="27"/>
                <w:lang w:eastAsia="x-none"/>
              </w:rPr>
              <w:t>ĐVT</w:t>
            </w:r>
          </w:p>
        </w:tc>
        <w:tc>
          <w:tcPr>
            <w:tcW w:w="2083" w:type="pct"/>
            <w:gridSpan w:val="2"/>
            <w:vAlign w:val="center"/>
          </w:tcPr>
          <w:p w14:paraId="360F77E0" w14:textId="77777777" w:rsidR="007C77FC" w:rsidRPr="00F84447" w:rsidRDefault="007C77FC" w:rsidP="00F84447">
            <w:pPr>
              <w:spacing w:before="120" w:after="0" w:line="240" w:lineRule="auto"/>
              <w:jc w:val="center"/>
              <w:rPr>
                <w:rFonts w:ascii="Times New Roman" w:hAnsi="Times New Roman" w:cs="Times New Roman"/>
                <w:b/>
                <w:sz w:val="27"/>
                <w:szCs w:val="27"/>
                <w:lang w:eastAsia="x-none"/>
              </w:rPr>
            </w:pPr>
            <w:r w:rsidRPr="00F84447">
              <w:rPr>
                <w:rFonts w:ascii="Times New Roman" w:hAnsi="Times New Roman" w:cs="Times New Roman"/>
                <w:b/>
                <w:sz w:val="27"/>
                <w:szCs w:val="27"/>
                <w:lang w:eastAsia="x-none"/>
              </w:rPr>
              <w:t>Liều lượng</w:t>
            </w:r>
          </w:p>
        </w:tc>
      </w:tr>
      <w:tr w:rsidR="00F84447" w:rsidRPr="00F84447" w14:paraId="5131FF5B" w14:textId="77777777" w:rsidTr="00C257AF">
        <w:tc>
          <w:tcPr>
            <w:tcW w:w="446" w:type="pct"/>
            <w:vMerge/>
            <w:vAlign w:val="center"/>
          </w:tcPr>
          <w:p w14:paraId="05ADD3D4" w14:textId="77777777" w:rsidR="007C77FC" w:rsidRPr="00F84447" w:rsidRDefault="007C77FC" w:rsidP="00F84447">
            <w:pPr>
              <w:spacing w:before="120" w:after="0" w:line="240" w:lineRule="auto"/>
              <w:jc w:val="center"/>
              <w:rPr>
                <w:rFonts w:ascii="Times New Roman" w:hAnsi="Times New Roman" w:cs="Times New Roman"/>
                <w:sz w:val="27"/>
                <w:szCs w:val="27"/>
                <w:lang w:eastAsia="x-none"/>
              </w:rPr>
            </w:pPr>
          </w:p>
        </w:tc>
        <w:tc>
          <w:tcPr>
            <w:tcW w:w="1890" w:type="pct"/>
            <w:vMerge/>
            <w:vAlign w:val="center"/>
          </w:tcPr>
          <w:p w14:paraId="78A418BF" w14:textId="77777777" w:rsidR="007C77FC" w:rsidRPr="00F84447" w:rsidRDefault="007C77FC" w:rsidP="00F84447">
            <w:pPr>
              <w:spacing w:before="120" w:after="0" w:line="240" w:lineRule="auto"/>
              <w:jc w:val="center"/>
              <w:rPr>
                <w:rFonts w:ascii="Times New Roman" w:hAnsi="Times New Roman" w:cs="Times New Roman"/>
                <w:sz w:val="27"/>
                <w:szCs w:val="27"/>
                <w:lang w:eastAsia="x-none"/>
              </w:rPr>
            </w:pPr>
          </w:p>
        </w:tc>
        <w:tc>
          <w:tcPr>
            <w:tcW w:w="581" w:type="pct"/>
            <w:vMerge/>
            <w:vAlign w:val="center"/>
          </w:tcPr>
          <w:p w14:paraId="4A564216" w14:textId="77777777" w:rsidR="007C77FC" w:rsidRPr="00F84447" w:rsidRDefault="007C77FC" w:rsidP="00F84447">
            <w:pPr>
              <w:spacing w:before="120" w:after="0" w:line="240" w:lineRule="auto"/>
              <w:jc w:val="center"/>
              <w:rPr>
                <w:rFonts w:ascii="Times New Roman" w:hAnsi="Times New Roman" w:cs="Times New Roman"/>
                <w:sz w:val="27"/>
                <w:szCs w:val="27"/>
                <w:lang w:eastAsia="x-none"/>
              </w:rPr>
            </w:pPr>
          </w:p>
        </w:tc>
        <w:tc>
          <w:tcPr>
            <w:tcW w:w="1066" w:type="pct"/>
            <w:vAlign w:val="center"/>
          </w:tcPr>
          <w:p w14:paraId="6A3212A4" w14:textId="77777777" w:rsidR="007C77FC" w:rsidRPr="00F84447" w:rsidRDefault="007C77FC" w:rsidP="00F84447">
            <w:pPr>
              <w:spacing w:before="120" w:after="0" w:line="240" w:lineRule="auto"/>
              <w:jc w:val="center"/>
              <w:rPr>
                <w:rFonts w:ascii="Times New Roman" w:hAnsi="Times New Roman" w:cs="Times New Roman"/>
                <w:sz w:val="27"/>
                <w:szCs w:val="27"/>
                <w:lang w:eastAsia="x-none"/>
              </w:rPr>
            </w:pPr>
            <w:r w:rsidRPr="00F84447">
              <w:rPr>
                <w:rFonts w:ascii="Times New Roman" w:hAnsi="Times New Roman" w:cs="Times New Roman"/>
                <w:sz w:val="27"/>
                <w:szCs w:val="27"/>
                <w:lang w:eastAsia="x-none"/>
              </w:rPr>
              <w:t>Bình A</w:t>
            </w:r>
          </w:p>
        </w:tc>
        <w:tc>
          <w:tcPr>
            <w:tcW w:w="1017" w:type="pct"/>
            <w:vAlign w:val="center"/>
          </w:tcPr>
          <w:p w14:paraId="1E0216D1" w14:textId="77777777" w:rsidR="007C77FC" w:rsidRPr="00F84447" w:rsidRDefault="007C77FC" w:rsidP="00F84447">
            <w:pPr>
              <w:spacing w:before="120" w:after="0" w:line="240" w:lineRule="auto"/>
              <w:jc w:val="center"/>
              <w:rPr>
                <w:rFonts w:ascii="Times New Roman" w:hAnsi="Times New Roman" w:cs="Times New Roman"/>
                <w:sz w:val="27"/>
                <w:szCs w:val="27"/>
                <w:lang w:eastAsia="x-none"/>
              </w:rPr>
            </w:pPr>
            <w:r w:rsidRPr="00F84447">
              <w:rPr>
                <w:rFonts w:ascii="Times New Roman" w:hAnsi="Times New Roman" w:cs="Times New Roman"/>
                <w:sz w:val="27"/>
                <w:szCs w:val="27"/>
                <w:lang w:eastAsia="x-none"/>
              </w:rPr>
              <w:t>Bình B</w:t>
            </w:r>
          </w:p>
        </w:tc>
      </w:tr>
      <w:tr w:rsidR="00F84447" w:rsidRPr="00F84447" w14:paraId="1E9E64E9" w14:textId="77777777" w:rsidTr="00C257AF">
        <w:tc>
          <w:tcPr>
            <w:tcW w:w="446" w:type="pct"/>
            <w:vAlign w:val="center"/>
          </w:tcPr>
          <w:p w14:paraId="061E1F14" w14:textId="77777777" w:rsidR="007C77FC" w:rsidRPr="00F84447" w:rsidRDefault="007C77FC" w:rsidP="00F84447">
            <w:pPr>
              <w:spacing w:before="120" w:after="0" w:line="240" w:lineRule="auto"/>
              <w:jc w:val="center"/>
              <w:rPr>
                <w:rFonts w:ascii="Times New Roman" w:hAnsi="Times New Roman" w:cs="Times New Roman"/>
                <w:sz w:val="27"/>
                <w:szCs w:val="27"/>
                <w:lang w:eastAsia="x-none"/>
              </w:rPr>
            </w:pPr>
            <w:r w:rsidRPr="00F84447">
              <w:rPr>
                <w:rFonts w:ascii="Times New Roman" w:hAnsi="Times New Roman" w:cs="Times New Roman"/>
                <w:sz w:val="27"/>
                <w:szCs w:val="27"/>
                <w:lang w:eastAsia="x-none"/>
              </w:rPr>
              <w:t>1</w:t>
            </w:r>
          </w:p>
        </w:tc>
        <w:tc>
          <w:tcPr>
            <w:tcW w:w="1890" w:type="pct"/>
            <w:vAlign w:val="center"/>
          </w:tcPr>
          <w:p w14:paraId="4C9AEDA6" w14:textId="77777777" w:rsidR="007C77FC" w:rsidRPr="00F84447" w:rsidRDefault="007C77FC" w:rsidP="00F84447">
            <w:pPr>
              <w:spacing w:before="120" w:after="0" w:line="240" w:lineRule="auto"/>
              <w:jc w:val="both"/>
              <w:rPr>
                <w:rFonts w:ascii="Times New Roman" w:hAnsi="Times New Roman" w:cs="Times New Roman"/>
                <w:sz w:val="27"/>
                <w:szCs w:val="27"/>
                <w:vertAlign w:val="subscript"/>
                <w:lang w:eastAsia="x-none"/>
              </w:rPr>
            </w:pPr>
            <w:r w:rsidRPr="00F84447">
              <w:rPr>
                <w:rFonts w:ascii="Times New Roman" w:hAnsi="Times New Roman" w:cs="Times New Roman"/>
                <w:sz w:val="27"/>
                <w:szCs w:val="27"/>
                <w:lang w:eastAsia="x-none"/>
              </w:rPr>
              <w:t>Krista Calcinit  Ca(NO</w:t>
            </w:r>
            <w:r w:rsidRPr="00F84447">
              <w:rPr>
                <w:rFonts w:ascii="Times New Roman" w:hAnsi="Times New Roman" w:cs="Times New Roman"/>
                <w:sz w:val="27"/>
                <w:szCs w:val="27"/>
                <w:vertAlign w:val="subscript"/>
                <w:lang w:eastAsia="x-none"/>
              </w:rPr>
              <w:t>3</w:t>
            </w:r>
            <w:r w:rsidRPr="00F84447">
              <w:rPr>
                <w:rFonts w:ascii="Times New Roman" w:hAnsi="Times New Roman" w:cs="Times New Roman"/>
                <w:sz w:val="27"/>
                <w:szCs w:val="27"/>
                <w:lang w:eastAsia="x-none"/>
              </w:rPr>
              <w:t>)</w:t>
            </w:r>
            <w:r w:rsidRPr="00F84447">
              <w:rPr>
                <w:rFonts w:ascii="Times New Roman" w:hAnsi="Times New Roman" w:cs="Times New Roman"/>
                <w:sz w:val="27"/>
                <w:szCs w:val="27"/>
                <w:vertAlign w:val="subscript"/>
                <w:lang w:eastAsia="x-none"/>
              </w:rPr>
              <w:t>2</w:t>
            </w:r>
          </w:p>
        </w:tc>
        <w:tc>
          <w:tcPr>
            <w:tcW w:w="581" w:type="pct"/>
            <w:vAlign w:val="center"/>
          </w:tcPr>
          <w:p w14:paraId="6E9BD9A9" w14:textId="77777777" w:rsidR="007C77FC" w:rsidRPr="00F84447" w:rsidRDefault="007C77FC" w:rsidP="00F84447">
            <w:pPr>
              <w:spacing w:before="120" w:after="0" w:line="240" w:lineRule="auto"/>
              <w:jc w:val="center"/>
              <w:rPr>
                <w:rFonts w:ascii="Times New Roman" w:hAnsi="Times New Roman" w:cs="Times New Roman"/>
                <w:sz w:val="27"/>
                <w:szCs w:val="27"/>
                <w:lang w:eastAsia="x-none"/>
              </w:rPr>
            </w:pPr>
            <w:r w:rsidRPr="00F84447">
              <w:rPr>
                <w:rFonts w:ascii="Times New Roman" w:hAnsi="Times New Roman" w:cs="Times New Roman"/>
                <w:sz w:val="27"/>
                <w:szCs w:val="27"/>
                <w:lang w:eastAsia="x-none"/>
              </w:rPr>
              <w:t>kg</w:t>
            </w:r>
          </w:p>
        </w:tc>
        <w:tc>
          <w:tcPr>
            <w:tcW w:w="1066" w:type="pct"/>
            <w:vAlign w:val="center"/>
          </w:tcPr>
          <w:p w14:paraId="6BFA18DC" w14:textId="4FCBACD6" w:rsidR="007C77FC" w:rsidRPr="00F84447" w:rsidRDefault="007C77FC" w:rsidP="00F84447">
            <w:pPr>
              <w:spacing w:before="120" w:after="0" w:line="240" w:lineRule="auto"/>
              <w:jc w:val="center"/>
              <w:rPr>
                <w:rFonts w:ascii="Times New Roman" w:hAnsi="Times New Roman" w:cs="Times New Roman"/>
                <w:sz w:val="27"/>
                <w:szCs w:val="27"/>
                <w:lang w:eastAsia="x-none"/>
              </w:rPr>
            </w:pPr>
            <w:r w:rsidRPr="00F84447">
              <w:rPr>
                <w:rFonts w:ascii="Times New Roman" w:hAnsi="Times New Roman" w:cs="Times New Roman"/>
                <w:sz w:val="27"/>
                <w:szCs w:val="27"/>
                <w:lang w:eastAsia="x-none"/>
              </w:rPr>
              <w:t>175</w:t>
            </w:r>
          </w:p>
        </w:tc>
        <w:tc>
          <w:tcPr>
            <w:tcW w:w="1017" w:type="pct"/>
            <w:vAlign w:val="center"/>
          </w:tcPr>
          <w:p w14:paraId="7498A27C" w14:textId="77777777" w:rsidR="007C77FC" w:rsidRPr="00F84447" w:rsidRDefault="007C77FC" w:rsidP="00F84447">
            <w:pPr>
              <w:spacing w:before="120" w:after="0" w:line="240" w:lineRule="auto"/>
              <w:jc w:val="center"/>
              <w:rPr>
                <w:rFonts w:ascii="Times New Roman" w:hAnsi="Times New Roman" w:cs="Times New Roman"/>
                <w:sz w:val="27"/>
                <w:szCs w:val="27"/>
                <w:lang w:eastAsia="x-none"/>
              </w:rPr>
            </w:pPr>
            <w:r w:rsidRPr="00F84447">
              <w:rPr>
                <w:rFonts w:ascii="Times New Roman" w:hAnsi="Times New Roman" w:cs="Times New Roman"/>
                <w:sz w:val="27"/>
                <w:szCs w:val="27"/>
                <w:lang w:eastAsia="x-none"/>
              </w:rPr>
              <w:t>-</w:t>
            </w:r>
          </w:p>
        </w:tc>
      </w:tr>
      <w:tr w:rsidR="00F84447" w:rsidRPr="00F84447" w14:paraId="1F269317" w14:textId="77777777" w:rsidTr="00C257AF">
        <w:tc>
          <w:tcPr>
            <w:tcW w:w="446" w:type="pct"/>
            <w:vAlign w:val="center"/>
          </w:tcPr>
          <w:p w14:paraId="3D920DD8" w14:textId="77777777" w:rsidR="007C77FC" w:rsidRPr="00F84447" w:rsidRDefault="007C77FC" w:rsidP="00F84447">
            <w:pPr>
              <w:spacing w:before="120" w:after="0" w:line="240" w:lineRule="auto"/>
              <w:jc w:val="center"/>
              <w:rPr>
                <w:rFonts w:ascii="Times New Roman" w:hAnsi="Times New Roman" w:cs="Times New Roman"/>
                <w:sz w:val="27"/>
                <w:szCs w:val="27"/>
                <w:lang w:eastAsia="x-none"/>
              </w:rPr>
            </w:pPr>
            <w:r w:rsidRPr="00F84447">
              <w:rPr>
                <w:rFonts w:ascii="Times New Roman" w:hAnsi="Times New Roman" w:cs="Times New Roman"/>
                <w:sz w:val="27"/>
                <w:szCs w:val="27"/>
                <w:lang w:eastAsia="x-none"/>
              </w:rPr>
              <w:t>2</w:t>
            </w:r>
          </w:p>
        </w:tc>
        <w:tc>
          <w:tcPr>
            <w:tcW w:w="1890" w:type="pct"/>
            <w:vAlign w:val="center"/>
          </w:tcPr>
          <w:p w14:paraId="2729F116" w14:textId="77777777" w:rsidR="007C77FC" w:rsidRPr="00F84447" w:rsidRDefault="007C77FC" w:rsidP="00F84447">
            <w:pPr>
              <w:spacing w:before="120" w:after="0" w:line="240" w:lineRule="auto"/>
              <w:jc w:val="both"/>
              <w:rPr>
                <w:rFonts w:ascii="Times New Roman" w:hAnsi="Times New Roman" w:cs="Times New Roman"/>
                <w:sz w:val="27"/>
                <w:szCs w:val="27"/>
                <w:lang w:eastAsia="x-none"/>
              </w:rPr>
            </w:pPr>
            <w:r w:rsidRPr="00F84447">
              <w:rPr>
                <w:rFonts w:ascii="Times New Roman" w:hAnsi="Times New Roman" w:cs="Times New Roman"/>
                <w:sz w:val="27"/>
                <w:szCs w:val="27"/>
                <w:lang w:eastAsia="x-none"/>
              </w:rPr>
              <w:t>Krista  KNO</w:t>
            </w:r>
            <w:r w:rsidRPr="00F84447">
              <w:rPr>
                <w:rFonts w:ascii="Times New Roman" w:hAnsi="Times New Roman" w:cs="Times New Roman"/>
                <w:sz w:val="27"/>
                <w:szCs w:val="27"/>
                <w:vertAlign w:val="subscript"/>
                <w:lang w:eastAsia="x-none"/>
              </w:rPr>
              <w:t>3</w:t>
            </w:r>
          </w:p>
        </w:tc>
        <w:tc>
          <w:tcPr>
            <w:tcW w:w="581" w:type="pct"/>
            <w:vAlign w:val="center"/>
          </w:tcPr>
          <w:p w14:paraId="0F1295C3" w14:textId="77777777" w:rsidR="007C77FC" w:rsidRPr="00F84447" w:rsidRDefault="007C77FC" w:rsidP="00F84447">
            <w:pPr>
              <w:spacing w:before="120" w:after="0" w:line="240" w:lineRule="auto"/>
              <w:jc w:val="center"/>
              <w:rPr>
                <w:rFonts w:ascii="Times New Roman" w:hAnsi="Times New Roman" w:cs="Times New Roman"/>
                <w:sz w:val="27"/>
                <w:szCs w:val="27"/>
                <w:lang w:eastAsia="x-none"/>
              </w:rPr>
            </w:pPr>
            <w:r w:rsidRPr="00F84447">
              <w:rPr>
                <w:rFonts w:ascii="Times New Roman" w:hAnsi="Times New Roman" w:cs="Times New Roman"/>
                <w:sz w:val="27"/>
                <w:szCs w:val="27"/>
                <w:lang w:eastAsia="x-none"/>
              </w:rPr>
              <w:t>kg</w:t>
            </w:r>
          </w:p>
        </w:tc>
        <w:tc>
          <w:tcPr>
            <w:tcW w:w="1066" w:type="pct"/>
            <w:vAlign w:val="center"/>
          </w:tcPr>
          <w:p w14:paraId="5708193A" w14:textId="23686677" w:rsidR="007C77FC" w:rsidRPr="00F84447" w:rsidRDefault="007C77FC" w:rsidP="00F84447">
            <w:pPr>
              <w:spacing w:before="120" w:after="0" w:line="240" w:lineRule="auto"/>
              <w:jc w:val="center"/>
              <w:rPr>
                <w:rFonts w:ascii="Times New Roman" w:hAnsi="Times New Roman" w:cs="Times New Roman"/>
                <w:sz w:val="27"/>
                <w:szCs w:val="27"/>
                <w:lang w:eastAsia="x-none"/>
              </w:rPr>
            </w:pPr>
            <w:r w:rsidRPr="00F84447">
              <w:rPr>
                <w:rFonts w:ascii="Times New Roman" w:hAnsi="Times New Roman" w:cs="Times New Roman"/>
                <w:sz w:val="27"/>
                <w:szCs w:val="27"/>
                <w:lang w:eastAsia="x-none"/>
              </w:rPr>
              <w:t>31</w:t>
            </w:r>
          </w:p>
        </w:tc>
        <w:tc>
          <w:tcPr>
            <w:tcW w:w="1017" w:type="pct"/>
            <w:vAlign w:val="center"/>
          </w:tcPr>
          <w:p w14:paraId="6CBCB988" w14:textId="0B8C161D" w:rsidR="007C77FC" w:rsidRPr="00F84447" w:rsidRDefault="00AD4B55" w:rsidP="00F84447">
            <w:pPr>
              <w:spacing w:before="120" w:after="0" w:line="240" w:lineRule="auto"/>
              <w:jc w:val="center"/>
              <w:rPr>
                <w:rFonts w:ascii="Times New Roman" w:hAnsi="Times New Roman" w:cs="Times New Roman"/>
                <w:sz w:val="27"/>
                <w:szCs w:val="27"/>
                <w:lang w:eastAsia="x-none"/>
              </w:rPr>
            </w:pPr>
            <w:r w:rsidRPr="00F84447">
              <w:rPr>
                <w:rFonts w:ascii="Times New Roman" w:hAnsi="Times New Roman" w:cs="Times New Roman"/>
                <w:sz w:val="27"/>
                <w:szCs w:val="27"/>
                <w:lang w:eastAsia="x-none"/>
              </w:rPr>
              <w:t>31</w:t>
            </w:r>
          </w:p>
        </w:tc>
      </w:tr>
      <w:tr w:rsidR="00F84447" w:rsidRPr="00F84447" w14:paraId="757C7FFB" w14:textId="77777777" w:rsidTr="00C257AF">
        <w:tc>
          <w:tcPr>
            <w:tcW w:w="446" w:type="pct"/>
            <w:vAlign w:val="center"/>
          </w:tcPr>
          <w:p w14:paraId="25E5966D" w14:textId="77777777" w:rsidR="007C77FC" w:rsidRPr="00F84447" w:rsidRDefault="007C77FC" w:rsidP="00F84447">
            <w:pPr>
              <w:spacing w:before="120" w:after="0" w:line="240" w:lineRule="auto"/>
              <w:jc w:val="center"/>
              <w:rPr>
                <w:rFonts w:ascii="Times New Roman" w:hAnsi="Times New Roman" w:cs="Times New Roman"/>
                <w:sz w:val="27"/>
                <w:szCs w:val="27"/>
                <w:lang w:eastAsia="x-none"/>
              </w:rPr>
            </w:pPr>
            <w:r w:rsidRPr="00F84447">
              <w:rPr>
                <w:rFonts w:ascii="Times New Roman" w:hAnsi="Times New Roman" w:cs="Times New Roman"/>
                <w:sz w:val="27"/>
                <w:szCs w:val="27"/>
                <w:lang w:eastAsia="x-none"/>
              </w:rPr>
              <w:t>3</w:t>
            </w:r>
          </w:p>
        </w:tc>
        <w:tc>
          <w:tcPr>
            <w:tcW w:w="1890" w:type="pct"/>
            <w:vAlign w:val="center"/>
          </w:tcPr>
          <w:p w14:paraId="73C8887F" w14:textId="77777777" w:rsidR="007C77FC" w:rsidRPr="00F84447" w:rsidRDefault="007C77FC" w:rsidP="00F84447">
            <w:pPr>
              <w:spacing w:before="120" w:after="0" w:line="240" w:lineRule="auto"/>
              <w:jc w:val="both"/>
              <w:rPr>
                <w:rFonts w:ascii="Times New Roman" w:hAnsi="Times New Roman" w:cs="Times New Roman"/>
                <w:sz w:val="27"/>
                <w:szCs w:val="27"/>
                <w:lang w:eastAsia="x-none"/>
              </w:rPr>
            </w:pPr>
            <w:r w:rsidRPr="00F84447">
              <w:rPr>
                <w:rFonts w:ascii="Times New Roman" w:hAnsi="Times New Roman" w:cs="Times New Roman"/>
                <w:sz w:val="27"/>
                <w:szCs w:val="27"/>
                <w:lang w:eastAsia="x-none"/>
              </w:rPr>
              <w:t>Iron Chelate (EDTA)</w:t>
            </w:r>
          </w:p>
        </w:tc>
        <w:tc>
          <w:tcPr>
            <w:tcW w:w="581" w:type="pct"/>
            <w:vAlign w:val="center"/>
          </w:tcPr>
          <w:p w14:paraId="6F29531D" w14:textId="77777777" w:rsidR="007C77FC" w:rsidRPr="00F84447" w:rsidRDefault="007C77FC" w:rsidP="00F84447">
            <w:pPr>
              <w:spacing w:before="120" w:after="0" w:line="240" w:lineRule="auto"/>
              <w:jc w:val="center"/>
              <w:rPr>
                <w:rFonts w:ascii="Times New Roman" w:hAnsi="Times New Roman" w:cs="Times New Roman"/>
                <w:sz w:val="27"/>
                <w:szCs w:val="27"/>
                <w:lang w:eastAsia="x-none"/>
              </w:rPr>
            </w:pPr>
            <w:r w:rsidRPr="00F84447">
              <w:rPr>
                <w:rFonts w:ascii="Times New Roman" w:hAnsi="Times New Roman" w:cs="Times New Roman"/>
                <w:sz w:val="27"/>
                <w:szCs w:val="27"/>
                <w:lang w:eastAsia="x-none"/>
              </w:rPr>
              <w:t>g</w:t>
            </w:r>
          </w:p>
        </w:tc>
        <w:tc>
          <w:tcPr>
            <w:tcW w:w="1066" w:type="pct"/>
            <w:vAlign w:val="center"/>
          </w:tcPr>
          <w:p w14:paraId="1F667DCB" w14:textId="5B66A4F2" w:rsidR="007C77FC" w:rsidRPr="00F84447" w:rsidRDefault="007C77FC" w:rsidP="00F84447">
            <w:pPr>
              <w:spacing w:before="120" w:after="0" w:line="240" w:lineRule="auto"/>
              <w:jc w:val="center"/>
              <w:rPr>
                <w:rFonts w:ascii="Times New Roman" w:hAnsi="Times New Roman" w:cs="Times New Roman"/>
                <w:sz w:val="27"/>
                <w:szCs w:val="27"/>
                <w:lang w:eastAsia="x-none"/>
              </w:rPr>
            </w:pPr>
            <w:r w:rsidRPr="00F84447">
              <w:rPr>
                <w:rFonts w:ascii="Times New Roman" w:hAnsi="Times New Roman" w:cs="Times New Roman"/>
                <w:sz w:val="27"/>
                <w:szCs w:val="27"/>
                <w:lang w:eastAsia="x-none"/>
              </w:rPr>
              <w:t>967</w:t>
            </w:r>
          </w:p>
        </w:tc>
        <w:tc>
          <w:tcPr>
            <w:tcW w:w="1017" w:type="pct"/>
            <w:vAlign w:val="center"/>
          </w:tcPr>
          <w:p w14:paraId="39F48AC5" w14:textId="77777777" w:rsidR="007C77FC" w:rsidRPr="00F84447" w:rsidRDefault="007C77FC" w:rsidP="00F84447">
            <w:pPr>
              <w:spacing w:before="120" w:after="0" w:line="240" w:lineRule="auto"/>
              <w:jc w:val="center"/>
              <w:rPr>
                <w:rFonts w:ascii="Times New Roman" w:hAnsi="Times New Roman" w:cs="Times New Roman"/>
                <w:sz w:val="27"/>
                <w:szCs w:val="27"/>
                <w:lang w:eastAsia="x-none"/>
              </w:rPr>
            </w:pPr>
            <w:r w:rsidRPr="00F84447">
              <w:rPr>
                <w:rFonts w:ascii="Times New Roman" w:hAnsi="Times New Roman" w:cs="Times New Roman"/>
                <w:sz w:val="27"/>
                <w:szCs w:val="27"/>
                <w:lang w:eastAsia="x-none"/>
              </w:rPr>
              <w:t>-</w:t>
            </w:r>
          </w:p>
        </w:tc>
      </w:tr>
      <w:tr w:rsidR="00F84447" w:rsidRPr="00F84447" w14:paraId="4D3EBFD6" w14:textId="77777777" w:rsidTr="00C257AF">
        <w:tc>
          <w:tcPr>
            <w:tcW w:w="446" w:type="pct"/>
            <w:vAlign w:val="center"/>
          </w:tcPr>
          <w:p w14:paraId="4446A6E9" w14:textId="77777777" w:rsidR="007C77FC" w:rsidRPr="00F84447" w:rsidRDefault="007C77FC" w:rsidP="00F84447">
            <w:pPr>
              <w:spacing w:before="120" w:after="0" w:line="240" w:lineRule="auto"/>
              <w:jc w:val="center"/>
              <w:rPr>
                <w:rFonts w:ascii="Times New Roman" w:hAnsi="Times New Roman" w:cs="Times New Roman"/>
                <w:sz w:val="27"/>
                <w:szCs w:val="27"/>
                <w:lang w:eastAsia="x-none"/>
              </w:rPr>
            </w:pPr>
            <w:r w:rsidRPr="00F84447">
              <w:rPr>
                <w:rFonts w:ascii="Times New Roman" w:hAnsi="Times New Roman" w:cs="Times New Roman"/>
                <w:sz w:val="27"/>
                <w:szCs w:val="27"/>
                <w:lang w:eastAsia="x-none"/>
              </w:rPr>
              <w:t>4</w:t>
            </w:r>
          </w:p>
        </w:tc>
        <w:tc>
          <w:tcPr>
            <w:tcW w:w="1890" w:type="pct"/>
            <w:vAlign w:val="center"/>
          </w:tcPr>
          <w:p w14:paraId="657E13AE" w14:textId="77777777" w:rsidR="007C77FC" w:rsidRPr="00F84447" w:rsidRDefault="007C77FC" w:rsidP="00F84447">
            <w:pPr>
              <w:spacing w:before="120" w:after="0" w:line="240" w:lineRule="auto"/>
              <w:jc w:val="both"/>
              <w:rPr>
                <w:rFonts w:ascii="Times New Roman" w:hAnsi="Times New Roman" w:cs="Times New Roman"/>
                <w:sz w:val="27"/>
                <w:szCs w:val="27"/>
                <w:vertAlign w:val="subscript"/>
                <w:lang w:eastAsia="x-none"/>
              </w:rPr>
            </w:pPr>
            <w:r w:rsidRPr="00F84447">
              <w:rPr>
                <w:rFonts w:ascii="Times New Roman" w:hAnsi="Times New Roman" w:cs="Times New Roman"/>
                <w:sz w:val="27"/>
                <w:szCs w:val="27"/>
                <w:lang w:eastAsia="x-none"/>
              </w:rPr>
              <w:t>MgSO</w:t>
            </w:r>
            <w:r w:rsidRPr="00F84447">
              <w:rPr>
                <w:rFonts w:ascii="Times New Roman" w:hAnsi="Times New Roman" w:cs="Times New Roman"/>
                <w:sz w:val="27"/>
                <w:szCs w:val="27"/>
                <w:vertAlign w:val="subscript"/>
                <w:lang w:eastAsia="x-none"/>
              </w:rPr>
              <w:t>4</w:t>
            </w:r>
          </w:p>
        </w:tc>
        <w:tc>
          <w:tcPr>
            <w:tcW w:w="581" w:type="pct"/>
            <w:vAlign w:val="center"/>
          </w:tcPr>
          <w:p w14:paraId="30C5EEA7" w14:textId="77777777" w:rsidR="007C77FC" w:rsidRPr="00F84447" w:rsidRDefault="007C77FC" w:rsidP="00F84447">
            <w:pPr>
              <w:spacing w:before="120" w:after="0" w:line="240" w:lineRule="auto"/>
              <w:jc w:val="center"/>
              <w:rPr>
                <w:rFonts w:ascii="Times New Roman" w:hAnsi="Times New Roman" w:cs="Times New Roman"/>
                <w:sz w:val="27"/>
                <w:szCs w:val="27"/>
                <w:lang w:eastAsia="x-none"/>
              </w:rPr>
            </w:pPr>
            <w:r w:rsidRPr="00F84447">
              <w:rPr>
                <w:rFonts w:ascii="Times New Roman" w:hAnsi="Times New Roman" w:cs="Times New Roman"/>
                <w:sz w:val="27"/>
                <w:szCs w:val="27"/>
                <w:lang w:eastAsia="x-none"/>
              </w:rPr>
              <w:t>kg</w:t>
            </w:r>
          </w:p>
        </w:tc>
        <w:tc>
          <w:tcPr>
            <w:tcW w:w="1066" w:type="pct"/>
            <w:vAlign w:val="center"/>
          </w:tcPr>
          <w:p w14:paraId="34613A7C" w14:textId="77777777" w:rsidR="007C77FC" w:rsidRPr="00F84447" w:rsidRDefault="007C77FC" w:rsidP="00F84447">
            <w:pPr>
              <w:spacing w:before="120" w:after="0" w:line="240" w:lineRule="auto"/>
              <w:jc w:val="center"/>
              <w:rPr>
                <w:rFonts w:ascii="Times New Roman" w:hAnsi="Times New Roman" w:cs="Times New Roman"/>
                <w:sz w:val="27"/>
                <w:szCs w:val="27"/>
                <w:lang w:eastAsia="x-none"/>
              </w:rPr>
            </w:pPr>
            <w:r w:rsidRPr="00F84447">
              <w:rPr>
                <w:rFonts w:ascii="Times New Roman" w:hAnsi="Times New Roman" w:cs="Times New Roman"/>
                <w:sz w:val="27"/>
                <w:szCs w:val="27"/>
                <w:lang w:eastAsia="x-none"/>
              </w:rPr>
              <w:t>-</w:t>
            </w:r>
          </w:p>
        </w:tc>
        <w:tc>
          <w:tcPr>
            <w:tcW w:w="1017" w:type="pct"/>
            <w:vAlign w:val="center"/>
          </w:tcPr>
          <w:p w14:paraId="110D7B45" w14:textId="3A2DFF90" w:rsidR="007C77FC" w:rsidRPr="00F84447" w:rsidRDefault="007C77FC" w:rsidP="00F84447">
            <w:pPr>
              <w:spacing w:before="120" w:after="0" w:line="240" w:lineRule="auto"/>
              <w:jc w:val="center"/>
              <w:rPr>
                <w:rFonts w:ascii="Times New Roman" w:hAnsi="Times New Roman" w:cs="Times New Roman"/>
                <w:sz w:val="27"/>
                <w:szCs w:val="27"/>
                <w:lang w:eastAsia="x-none"/>
              </w:rPr>
            </w:pPr>
            <w:r w:rsidRPr="00F84447">
              <w:rPr>
                <w:rFonts w:ascii="Times New Roman" w:hAnsi="Times New Roman" w:cs="Times New Roman"/>
                <w:sz w:val="27"/>
                <w:szCs w:val="27"/>
                <w:lang w:eastAsia="x-none"/>
              </w:rPr>
              <w:t>91</w:t>
            </w:r>
          </w:p>
        </w:tc>
      </w:tr>
      <w:tr w:rsidR="00F84447" w:rsidRPr="00F84447" w14:paraId="3D0673FF" w14:textId="77777777" w:rsidTr="00C257AF">
        <w:tc>
          <w:tcPr>
            <w:tcW w:w="446" w:type="pct"/>
            <w:vAlign w:val="center"/>
          </w:tcPr>
          <w:p w14:paraId="7B52504D" w14:textId="77777777" w:rsidR="007C77FC" w:rsidRPr="00F84447" w:rsidRDefault="007C77FC" w:rsidP="00F84447">
            <w:pPr>
              <w:spacing w:before="120" w:after="0" w:line="240" w:lineRule="auto"/>
              <w:jc w:val="center"/>
              <w:rPr>
                <w:rFonts w:ascii="Times New Roman" w:hAnsi="Times New Roman" w:cs="Times New Roman"/>
                <w:sz w:val="27"/>
                <w:szCs w:val="27"/>
                <w:lang w:eastAsia="x-none"/>
              </w:rPr>
            </w:pPr>
            <w:r w:rsidRPr="00F84447">
              <w:rPr>
                <w:rFonts w:ascii="Times New Roman" w:hAnsi="Times New Roman" w:cs="Times New Roman"/>
                <w:sz w:val="27"/>
                <w:szCs w:val="27"/>
                <w:lang w:eastAsia="x-none"/>
              </w:rPr>
              <w:t>5</w:t>
            </w:r>
          </w:p>
        </w:tc>
        <w:tc>
          <w:tcPr>
            <w:tcW w:w="1890" w:type="pct"/>
            <w:vAlign w:val="center"/>
          </w:tcPr>
          <w:p w14:paraId="1FDF98D4" w14:textId="77777777" w:rsidR="007C77FC" w:rsidRPr="00F84447" w:rsidRDefault="007C77FC" w:rsidP="00F84447">
            <w:pPr>
              <w:spacing w:before="120" w:after="0" w:line="240" w:lineRule="auto"/>
              <w:jc w:val="both"/>
              <w:rPr>
                <w:rFonts w:ascii="Times New Roman" w:hAnsi="Times New Roman" w:cs="Times New Roman"/>
                <w:sz w:val="27"/>
                <w:szCs w:val="27"/>
                <w:lang w:eastAsia="x-none"/>
              </w:rPr>
            </w:pPr>
            <w:r w:rsidRPr="00F84447">
              <w:rPr>
                <w:rFonts w:ascii="Times New Roman" w:hAnsi="Times New Roman" w:cs="Times New Roman"/>
                <w:sz w:val="27"/>
                <w:szCs w:val="27"/>
                <w:lang w:eastAsia="x-none"/>
              </w:rPr>
              <w:t>MKP</w:t>
            </w:r>
          </w:p>
        </w:tc>
        <w:tc>
          <w:tcPr>
            <w:tcW w:w="581" w:type="pct"/>
            <w:vAlign w:val="center"/>
          </w:tcPr>
          <w:p w14:paraId="5FF6C46C" w14:textId="77777777" w:rsidR="007C77FC" w:rsidRPr="00F84447" w:rsidRDefault="007C77FC" w:rsidP="00F84447">
            <w:pPr>
              <w:spacing w:before="120" w:after="0" w:line="240" w:lineRule="auto"/>
              <w:jc w:val="center"/>
              <w:rPr>
                <w:rFonts w:ascii="Times New Roman" w:hAnsi="Times New Roman" w:cs="Times New Roman"/>
                <w:sz w:val="27"/>
                <w:szCs w:val="27"/>
                <w:lang w:eastAsia="x-none"/>
              </w:rPr>
            </w:pPr>
            <w:r w:rsidRPr="00F84447">
              <w:rPr>
                <w:rFonts w:ascii="Times New Roman" w:hAnsi="Times New Roman" w:cs="Times New Roman"/>
                <w:sz w:val="27"/>
                <w:szCs w:val="27"/>
                <w:lang w:eastAsia="x-none"/>
              </w:rPr>
              <w:t>kg</w:t>
            </w:r>
          </w:p>
        </w:tc>
        <w:tc>
          <w:tcPr>
            <w:tcW w:w="1066" w:type="pct"/>
            <w:vAlign w:val="center"/>
          </w:tcPr>
          <w:p w14:paraId="18DA410C" w14:textId="77777777" w:rsidR="007C77FC" w:rsidRPr="00F84447" w:rsidRDefault="007C77FC" w:rsidP="00F84447">
            <w:pPr>
              <w:spacing w:before="120" w:after="0" w:line="240" w:lineRule="auto"/>
              <w:jc w:val="center"/>
              <w:rPr>
                <w:rFonts w:ascii="Times New Roman" w:hAnsi="Times New Roman" w:cs="Times New Roman"/>
                <w:sz w:val="27"/>
                <w:szCs w:val="27"/>
                <w:lang w:eastAsia="x-none"/>
              </w:rPr>
            </w:pPr>
            <w:r w:rsidRPr="00F84447">
              <w:rPr>
                <w:rFonts w:ascii="Times New Roman" w:hAnsi="Times New Roman" w:cs="Times New Roman"/>
                <w:sz w:val="27"/>
                <w:szCs w:val="27"/>
                <w:lang w:eastAsia="x-none"/>
              </w:rPr>
              <w:t>-</w:t>
            </w:r>
          </w:p>
        </w:tc>
        <w:tc>
          <w:tcPr>
            <w:tcW w:w="1017" w:type="pct"/>
            <w:vAlign w:val="center"/>
          </w:tcPr>
          <w:p w14:paraId="07FE2CB9" w14:textId="11B210B5" w:rsidR="007C77FC" w:rsidRPr="00F84447" w:rsidRDefault="007C77FC" w:rsidP="00F84447">
            <w:pPr>
              <w:spacing w:before="120" w:after="0" w:line="240" w:lineRule="auto"/>
              <w:jc w:val="center"/>
              <w:rPr>
                <w:rFonts w:ascii="Times New Roman" w:hAnsi="Times New Roman" w:cs="Times New Roman"/>
                <w:sz w:val="27"/>
                <w:szCs w:val="27"/>
                <w:lang w:eastAsia="x-none"/>
              </w:rPr>
            </w:pPr>
            <w:r w:rsidRPr="00F84447">
              <w:rPr>
                <w:rFonts w:ascii="Times New Roman" w:hAnsi="Times New Roman" w:cs="Times New Roman"/>
                <w:sz w:val="27"/>
                <w:szCs w:val="27"/>
                <w:lang w:eastAsia="x-none"/>
              </w:rPr>
              <w:t>31</w:t>
            </w:r>
          </w:p>
        </w:tc>
      </w:tr>
      <w:tr w:rsidR="00F84447" w:rsidRPr="00F84447" w14:paraId="5FD9F078" w14:textId="77777777" w:rsidTr="00C257AF">
        <w:tc>
          <w:tcPr>
            <w:tcW w:w="446" w:type="pct"/>
            <w:vAlign w:val="center"/>
          </w:tcPr>
          <w:p w14:paraId="571097EE" w14:textId="615B7A14" w:rsidR="007C77FC" w:rsidRPr="00F84447" w:rsidRDefault="00AD4B55" w:rsidP="00F84447">
            <w:pPr>
              <w:spacing w:before="120" w:after="0" w:line="240" w:lineRule="auto"/>
              <w:jc w:val="center"/>
              <w:rPr>
                <w:rFonts w:ascii="Times New Roman" w:hAnsi="Times New Roman" w:cs="Times New Roman"/>
                <w:sz w:val="27"/>
                <w:szCs w:val="27"/>
                <w:lang w:eastAsia="x-none"/>
              </w:rPr>
            </w:pPr>
            <w:r w:rsidRPr="00F84447">
              <w:rPr>
                <w:rFonts w:ascii="Times New Roman" w:hAnsi="Times New Roman" w:cs="Times New Roman"/>
                <w:sz w:val="27"/>
                <w:szCs w:val="27"/>
                <w:lang w:eastAsia="x-none"/>
              </w:rPr>
              <w:t>6</w:t>
            </w:r>
          </w:p>
        </w:tc>
        <w:tc>
          <w:tcPr>
            <w:tcW w:w="1890" w:type="pct"/>
            <w:vAlign w:val="center"/>
          </w:tcPr>
          <w:p w14:paraId="32A16E5D" w14:textId="77777777" w:rsidR="007C77FC" w:rsidRPr="00F84447" w:rsidRDefault="007C77FC" w:rsidP="00F84447">
            <w:pPr>
              <w:spacing w:before="120" w:after="0" w:line="240" w:lineRule="auto"/>
              <w:jc w:val="both"/>
              <w:rPr>
                <w:rFonts w:ascii="Times New Roman" w:hAnsi="Times New Roman" w:cs="Times New Roman"/>
                <w:sz w:val="27"/>
                <w:szCs w:val="27"/>
                <w:vertAlign w:val="subscript"/>
                <w:lang w:eastAsia="x-none"/>
              </w:rPr>
            </w:pPr>
            <w:r w:rsidRPr="00F84447">
              <w:rPr>
                <w:rFonts w:ascii="Times New Roman" w:hAnsi="Times New Roman" w:cs="Times New Roman"/>
                <w:sz w:val="27"/>
                <w:szCs w:val="27"/>
                <w:lang w:eastAsia="x-none"/>
              </w:rPr>
              <w:t>K</w:t>
            </w:r>
            <w:r w:rsidRPr="00F84447">
              <w:rPr>
                <w:rFonts w:ascii="Times New Roman" w:hAnsi="Times New Roman" w:cs="Times New Roman"/>
                <w:sz w:val="27"/>
                <w:szCs w:val="27"/>
                <w:vertAlign w:val="subscript"/>
                <w:lang w:eastAsia="x-none"/>
              </w:rPr>
              <w:t>2</w:t>
            </w:r>
            <w:r w:rsidRPr="00F84447">
              <w:rPr>
                <w:rFonts w:ascii="Times New Roman" w:hAnsi="Times New Roman" w:cs="Times New Roman"/>
                <w:sz w:val="27"/>
                <w:szCs w:val="27"/>
                <w:lang w:eastAsia="x-none"/>
              </w:rPr>
              <w:t>SO</w:t>
            </w:r>
            <w:r w:rsidRPr="00F84447">
              <w:rPr>
                <w:rFonts w:ascii="Times New Roman" w:hAnsi="Times New Roman" w:cs="Times New Roman"/>
                <w:sz w:val="27"/>
                <w:szCs w:val="27"/>
                <w:vertAlign w:val="subscript"/>
                <w:lang w:eastAsia="x-none"/>
              </w:rPr>
              <w:t>4</w:t>
            </w:r>
          </w:p>
        </w:tc>
        <w:tc>
          <w:tcPr>
            <w:tcW w:w="581" w:type="pct"/>
            <w:vAlign w:val="center"/>
          </w:tcPr>
          <w:p w14:paraId="7613A4A6" w14:textId="77777777" w:rsidR="007C77FC" w:rsidRPr="00F84447" w:rsidRDefault="007C77FC" w:rsidP="00F84447">
            <w:pPr>
              <w:spacing w:before="120" w:after="0" w:line="240" w:lineRule="auto"/>
              <w:jc w:val="center"/>
              <w:rPr>
                <w:rFonts w:ascii="Times New Roman" w:hAnsi="Times New Roman" w:cs="Times New Roman"/>
                <w:sz w:val="27"/>
                <w:szCs w:val="27"/>
                <w:lang w:eastAsia="x-none"/>
              </w:rPr>
            </w:pPr>
            <w:r w:rsidRPr="00F84447">
              <w:rPr>
                <w:rFonts w:ascii="Times New Roman" w:hAnsi="Times New Roman" w:cs="Times New Roman"/>
                <w:sz w:val="27"/>
                <w:szCs w:val="27"/>
                <w:lang w:eastAsia="x-none"/>
              </w:rPr>
              <w:t>kg</w:t>
            </w:r>
          </w:p>
        </w:tc>
        <w:tc>
          <w:tcPr>
            <w:tcW w:w="1066" w:type="pct"/>
            <w:vAlign w:val="center"/>
          </w:tcPr>
          <w:p w14:paraId="6AA05D5A" w14:textId="77777777" w:rsidR="007C77FC" w:rsidRPr="00F84447" w:rsidRDefault="007C77FC" w:rsidP="00F84447">
            <w:pPr>
              <w:spacing w:before="120" w:after="0" w:line="240" w:lineRule="auto"/>
              <w:jc w:val="center"/>
              <w:rPr>
                <w:rFonts w:ascii="Times New Roman" w:hAnsi="Times New Roman" w:cs="Times New Roman"/>
                <w:sz w:val="27"/>
                <w:szCs w:val="27"/>
                <w:lang w:eastAsia="x-none"/>
              </w:rPr>
            </w:pPr>
            <w:r w:rsidRPr="00F84447">
              <w:rPr>
                <w:rFonts w:ascii="Times New Roman" w:hAnsi="Times New Roman" w:cs="Times New Roman"/>
                <w:sz w:val="27"/>
                <w:szCs w:val="27"/>
                <w:lang w:eastAsia="x-none"/>
              </w:rPr>
              <w:t>-</w:t>
            </w:r>
          </w:p>
        </w:tc>
        <w:tc>
          <w:tcPr>
            <w:tcW w:w="1017" w:type="pct"/>
            <w:vAlign w:val="center"/>
          </w:tcPr>
          <w:p w14:paraId="252A3903" w14:textId="2AC05427" w:rsidR="007C77FC" w:rsidRPr="00F84447" w:rsidRDefault="007C77FC" w:rsidP="00F84447">
            <w:pPr>
              <w:spacing w:before="120" w:after="0" w:line="240" w:lineRule="auto"/>
              <w:jc w:val="center"/>
              <w:rPr>
                <w:rFonts w:ascii="Times New Roman" w:hAnsi="Times New Roman" w:cs="Times New Roman"/>
                <w:sz w:val="27"/>
                <w:szCs w:val="27"/>
                <w:lang w:eastAsia="x-none"/>
              </w:rPr>
            </w:pPr>
            <w:r w:rsidRPr="00F84447">
              <w:rPr>
                <w:rFonts w:ascii="Times New Roman" w:hAnsi="Times New Roman" w:cs="Times New Roman"/>
                <w:sz w:val="27"/>
                <w:szCs w:val="27"/>
                <w:lang w:eastAsia="x-none"/>
              </w:rPr>
              <w:t>53</w:t>
            </w:r>
          </w:p>
        </w:tc>
      </w:tr>
      <w:tr w:rsidR="00F84447" w:rsidRPr="00F84447" w14:paraId="4C71B480" w14:textId="77777777" w:rsidTr="00C257AF">
        <w:tc>
          <w:tcPr>
            <w:tcW w:w="446" w:type="pct"/>
            <w:vAlign w:val="center"/>
          </w:tcPr>
          <w:p w14:paraId="46EB1744" w14:textId="4B8CD9C1" w:rsidR="007C77FC" w:rsidRPr="00F84447" w:rsidRDefault="00AD4B55" w:rsidP="00F84447">
            <w:pPr>
              <w:spacing w:before="120" w:after="0" w:line="240" w:lineRule="auto"/>
              <w:jc w:val="center"/>
              <w:rPr>
                <w:rFonts w:ascii="Times New Roman" w:hAnsi="Times New Roman" w:cs="Times New Roman"/>
                <w:sz w:val="27"/>
                <w:szCs w:val="27"/>
                <w:lang w:eastAsia="x-none"/>
              </w:rPr>
            </w:pPr>
            <w:r w:rsidRPr="00F84447">
              <w:rPr>
                <w:rFonts w:ascii="Times New Roman" w:hAnsi="Times New Roman" w:cs="Times New Roman"/>
                <w:sz w:val="27"/>
                <w:szCs w:val="27"/>
                <w:lang w:eastAsia="x-none"/>
              </w:rPr>
              <w:t>7</w:t>
            </w:r>
          </w:p>
        </w:tc>
        <w:tc>
          <w:tcPr>
            <w:tcW w:w="1890" w:type="pct"/>
            <w:vAlign w:val="center"/>
          </w:tcPr>
          <w:p w14:paraId="43E86637" w14:textId="77777777" w:rsidR="007C77FC" w:rsidRPr="00F84447" w:rsidRDefault="007C77FC" w:rsidP="00F84447">
            <w:pPr>
              <w:spacing w:before="120" w:after="0" w:line="240" w:lineRule="auto"/>
              <w:jc w:val="both"/>
              <w:rPr>
                <w:rFonts w:ascii="Times New Roman" w:hAnsi="Times New Roman" w:cs="Times New Roman"/>
                <w:sz w:val="27"/>
                <w:szCs w:val="27"/>
                <w:lang w:eastAsia="x-none"/>
              </w:rPr>
            </w:pPr>
            <w:r w:rsidRPr="00F84447">
              <w:rPr>
                <w:rFonts w:ascii="Times New Roman" w:hAnsi="Times New Roman" w:cs="Times New Roman"/>
                <w:sz w:val="27"/>
                <w:szCs w:val="27"/>
                <w:lang w:eastAsia="x-none"/>
              </w:rPr>
              <w:t>H</w:t>
            </w:r>
            <w:r w:rsidRPr="00F84447">
              <w:rPr>
                <w:rFonts w:ascii="Times New Roman" w:hAnsi="Times New Roman" w:cs="Times New Roman"/>
                <w:sz w:val="27"/>
                <w:szCs w:val="27"/>
                <w:vertAlign w:val="subscript"/>
                <w:lang w:eastAsia="x-none"/>
              </w:rPr>
              <w:t>3</w:t>
            </w:r>
            <w:r w:rsidRPr="00F84447">
              <w:rPr>
                <w:rFonts w:ascii="Times New Roman" w:hAnsi="Times New Roman" w:cs="Times New Roman"/>
                <w:sz w:val="27"/>
                <w:szCs w:val="27"/>
                <w:lang w:eastAsia="x-none"/>
              </w:rPr>
              <w:t>BO</w:t>
            </w:r>
            <w:r w:rsidRPr="00F84447">
              <w:rPr>
                <w:rFonts w:ascii="Times New Roman" w:hAnsi="Times New Roman" w:cs="Times New Roman"/>
                <w:sz w:val="27"/>
                <w:szCs w:val="27"/>
                <w:vertAlign w:val="subscript"/>
                <w:lang w:eastAsia="x-none"/>
              </w:rPr>
              <w:t>3</w:t>
            </w:r>
            <w:r w:rsidRPr="00F84447">
              <w:rPr>
                <w:rFonts w:ascii="Times New Roman" w:hAnsi="Times New Roman" w:cs="Times New Roman"/>
                <w:sz w:val="27"/>
                <w:szCs w:val="27"/>
                <w:lang w:eastAsia="x-none"/>
              </w:rPr>
              <w:t xml:space="preserve"> (17,5%)</w:t>
            </w:r>
          </w:p>
        </w:tc>
        <w:tc>
          <w:tcPr>
            <w:tcW w:w="581" w:type="pct"/>
            <w:vAlign w:val="center"/>
          </w:tcPr>
          <w:p w14:paraId="45A63601" w14:textId="77777777" w:rsidR="007C77FC" w:rsidRPr="00F84447" w:rsidRDefault="007C77FC" w:rsidP="00F84447">
            <w:pPr>
              <w:spacing w:before="120" w:after="0" w:line="240" w:lineRule="auto"/>
              <w:jc w:val="center"/>
              <w:rPr>
                <w:rFonts w:ascii="Times New Roman" w:hAnsi="Times New Roman" w:cs="Times New Roman"/>
                <w:sz w:val="27"/>
                <w:szCs w:val="27"/>
                <w:lang w:eastAsia="x-none"/>
              </w:rPr>
            </w:pPr>
            <w:r w:rsidRPr="00F84447">
              <w:rPr>
                <w:rFonts w:ascii="Times New Roman" w:hAnsi="Times New Roman" w:cs="Times New Roman"/>
                <w:sz w:val="27"/>
                <w:szCs w:val="27"/>
                <w:lang w:eastAsia="x-none"/>
              </w:rPr>
              <w:t>g</w:t>
            </w:r>
          </w:p>
        </w:tc>
        <w:tc>
          <w:tcPr>
            <w:tcW w:w="1066" w:type="pct"/>
            <w:vAlign w:val="center"/>
          </w:tcPr>
          <w:p w14:paraId="14729F08" w14:textId="77777777" w:rsidR="007C77FC" w:rsidRPr="00F84447" w:rsidRDefault="007C77FC" w:rsidP="00F84447">
            <w:pPr>
              <w:spacing w:before="120" w:after="0" w:line="240" w:lineRule="auto"/>
              <w:jc w:val="center"/>
              <w:rPr>
                <w:rFonts w:ascii="Times New Roman" w:hAnsi="Times New Roman" w:cs="Times New Roman"/>
                <w:sz w:val="27"/>
                <w:szCs w:val="27"/>
                <w:lang w:eastAsia="x-none"/>
              </w:rPr>
            </w:pPr>
            <w:r w:rsidRPr="00F84447">
              <w:rPr>
                <w:rFonts w:ascii="Times New Roman" w:hAnsi="Times New Roman" w:cs="Times New Roman"/>
                <w:sz w:val="27"/>
                <w:szCs w:val="27"/>
                <w:lang w:eastAsia="x-none"/>
              </w:rPr>
              <w:t>-</w:t>
            </w:r>
          </w:p>
        </w:tc>
        <w:tc>
          <w:tcPr>
            <w:tcW w:w="1017" w:type="pct"/>
            <w:vAlign w:val="center"/>
          </w:tcPr>
          <w:p w14:paraId="0C4BA125" w14:textId="77777777" w:rsidR="007C77FC" w:rsidRPr="00F84447" w:rsidRDefault="007C77FC" w:rsidP="00F84447">
            <w:pPr>
              <w:spacing w:before="120" w:after="0" w:line="240" w:lineRule="auto"/>
              <w:jc w:val="center"/>
              <w:rPr>
                <w:rFonts w:ascii="Times New Roman" w:hAnsi="Times New Roman" w:cs="Times New Roman"/>
                <w:sz w:val="27"/>
                <w:szCs w:val="27"/>
                <w:lang w:eastAsia="x-none"/>
              </w:rPr>
            </w:pPr>
            <w:r w:rsidRPr="00F84447">
              <w:rPr>
                <w:rFonts w:ascii="Times New Roman" w:hAnsi="Times New Roman" w:cs="Times New Roman"/>
                <w:sz w:val="27"/>
                <w:szCs w:val="27"/>
                <w:lang w:eastAsia="x-none"/>
              </w:rPr>
              <w:t>27,8</w:t>
            </w:r>
          </w:p>
        </w:tc>
      </w:tr>
      <w:tr w:rsidR="00F84447" w:rsidRPr="00F84447" w14:paraId="45F46CCB" w14:textId="77777777" w:rsidTr="00C257AF">
        <w:tc>
          <w:tcPr>
            <w:tcW w:w="446" w:type="pct"/>
            <w:vAlign w:val="center"/>
          </w:tcPr>
          <w:p w14:paraId="412664D9" w14:textId="638F3B7B" w:rsidR="007C77FC" w:rsidRPr="00F84447" w:rsidRDefault="00AD4B55" w:rsidP="00F84447">
            <w:pPr>
              <w:spacing w:before="120" w:after="0" w:line="240" w:lineRule="auto"/>
              <w:jc w:val="center"/>
              <w:rPr>
                <w:rFonts w:ascii="Times New Roman" w:hAnsi="Times New Roman" w:cs="Times New Roman"/>
                <w:sz w:val="27"/>
                <w:szCs w:val="27"/>
                <w:lang w:eastAsia="x-none"/>
              </w:rPr>
            </w:pPr>
            <w:r w:rsidRPr="00F84447">
              <w:rPr>
                <w:rFonts w:ascii="Times New Roman" w:hAnsi="Times New Roman" w:cs="Times New Roman"/>
                <w:sz w:val="27"/>
                <w:szCs w:val="27"/>
                <w:lang w:eastAsia="x-none"/>
              </w:rPr>
              <w:t>8</w:t>
            </w:r>
          </w:p>
        </w:tc>
        <w:tc>
          <w:tcPr>
            <w:tcW w:w="1890" w:type="pct"/>
            <w:vAlign w:val="center"/>
          </w:tcPr>
          <w:p w14:paraId="78F7A435" w14:textId="77777777" w:rsidR="007C77FC" w:rsidRPr="00F84447" w:rsidRDefault="007C77FC" w:rsidP="00F84447">
            <w:pPr>
              <w:spacing w:before="120" w:after="0" w:line="240" w:lineRule="auto"/>
              <w:jc w:val="both"/>
              <w:rPr>
                <w:rFonts w:ascii="Times New Roman" w:hAnsi="Times New Roman" w:cs="Times New Roman"/>
                <w:sz w:val="27"/>
                <w:szCs w:val="27"/>
                <w:lang w:eastAsia="x-none"/>
              </w:rPr>
            </w:pPr>
            <w:r w:rsidRPr="00F84447">
              <w:rPr>
                <w:rFonts w:ascii="Times New Roman" w:hAnsi="Times New Roman" w:cs="Times New Roman"/>
                <w:sz w:val="27"/>
                <w:szCs w:val="27"/>
                <w:lang w:eastAsia="x-none"/>
              </w:rPr>
              <w:t>Copper chelate (EDTA) 15%</w:t>
            </w:r>
          </w:p>
        </w:tc>
        <w:tc>
          <w:tcPr>
            <w:tcW w:w="581" w:type="pct"/>
            <w:vAlign w:val="center"/>
          </w:tcPr>
          <w:p w14:paraId="4F637B1E" w14:textId="77777777" w:rsidR="007C77FC" w:rsidRPr="00F84447" w:rsidRDefault="007C77FC" w:rsidP="00F84447">
            <w:pPr>
              <w:spacing w:before="120" w:after="0" w:line="240" w:lineRule="auto"/>
              <w:jc w:val="center"/>
              <w:rPr>
                <w:rFonts w:ascii="Times New Roman" w:hAnsi="Times New Roman" w:cs="Times New Roman"/>
                <w:sz w:val="27"/>
                <w:szCs w:val="27"/>
              </w:rPr>
            </w:pPr>
            <w:r w:rsidRPr="00F84447">
              <w:rPr>
                <w:rFonts w:ascii="Times New Roman" w:hAnsi="Times New Roman" w:cs="Times New Roman"/>
                <w:sz w:val="27"/>
                <w:szCs w:val="27"/>
                <w:lang w:eastAsia="x-none"/>
              </w:rPr>
              <w:t>g</w:t>
            </w:r>
          </w:p>
        </w:tc>
        <w:tc>
          <w:tcPr>
            <w:tcW w:w="1066" w:type="pct"/>
            <w:vAlign w:val="center"/>
          </w:tcPr>
          <w:p w14:paraId="3676FD19" w14:textId="77777777" w:rsidR="007C77FC" w:rsidRPr="00F84447" w:rsidRDefault="007C77FC" w:rsidP="00F84447">
            <w:pPr>
              <w:spacing w:before="120" w:after="0" w:line="240" w:lineRule="auto"/>
              <w:jc w:val="center"/>
              <w:rPr>
                <w:rFonts w:ascii="Times New Roman" w:hAnsi="Times New Roman" w:cs="Times New Roman"/>
                <w:sz w:val="27"/>
                <w:szCs w:val="27"/>
                <w:lang w:eastAsia="x-none"/>
              </w:rPr>
            </w:pPr>
            <w:r w:rsidRPr="00F84447">
              <w:rPr>
                <w:rFonts w:ascii="Times New Roman" w:hAnsi="Times New Roman" w:cs="Times New Roman"/>
                <w:sz w:val="27"/>
                <w:szCs w:val="27"/>
                <w:lang w:eastAsia="x-none"/>
              </w:rPr>
              <w:t>-</w:t>
            </w:r>
          </w:p>
        </w:tc>
        <w:tc>
          <w:tcPr>
            <w:tcW w:w="1017" w:type="pct"/>
            <w:vAlign w:val="center"/>
          </w:tcPr>
          <w:p w14:paraId="0DD881B3" w14:textId="2F692839" w:rsidR="007C77FC" w:rsidRPr="00F84447" w:rsidRDefault="007C77FC" w:rsidP="00F84447">
            <w:pPr>
              <w:spacing w:before="120" w:after="0" w:line="240" w:lineRule="auto"/>
              <w:jc w:val="center"/>
              <w:rPr>
                <w:rFonts w:ascii="Times New Roman" w:hAnsi="Times New Roman" w:cs="Times New Roman"/>
                <w:sz w:val="27"/>
                <w:szCs w:val="27"/>
                <w:lang w:eastAsia="x-none"/>
              </w:rPr>
            </w:pPr>
            <w:r w:rsidRPr="00F84447">
              <w:rPr>
                <w:rFonts w:ascii="Times New Roman" w:hAnsi="Times New Roman" w:cs="Times New Roman"/>
                <w:sz w:val="27"/>
                <w:szCs w:val="27"/>
                <w:lang w:eastAsia="x-none"/>
              </w:rPr>
              <w:t>48</w:t>
            </w:r>
          </w:p>
        </w:tc>
      </w:tr>
      <w:tr w:rsidR="00F84447" w:rsidRPr="00F84447" w14:paraId="2D9BA2FF" w14:textId="77777777" w:rsidTr="00C257AF">
        <w:tc>
          <w:tcPr>
            <w:tcW w:w="446" w:type="pct"/>
            <w:vAlign w:val="center"/>
          </w:tcPr>
          <w:p w14:paraId="4CFE8D80" w14:textId="0B4EC90B" w:rsidR="007C77FC" w:rsidRPr="00F84447" w:rsidRDefault="00AD4B55" w:rsidP="00F84447">
            <w:pPr>
              <w:spacing w:before="120" w:after="0" w:line="240" w:lineRule="auto"/>
              <w:jc w:val="center"/>
              <w:rPr>
                <w:rFonts w:ascii="Times New Roman" w:hAnsi="Times New Roman" w:cs="Times New Roman"/>
                <w:sz w:val="27"/>
                <w:szCs w:val="27"/>
                <w:lang w:eastAsia="x-none"/>
              </w:rPr>
            </w:pPr>
            <w:r w:rsidRPr="00F84447">
              <w:rPr>
                <w:rFonts w:ascii="Times New Roman" w:hAnsi="Times New Roman" w:cs="Times New Roman"/>
                <w:sz w:val="27"/>
                <w:szCs w:val="27"/>
                <w:lang w:eastAsia="x-none"/>
              </w:rPr>
              <w:t>9</w:t>
            </w:r>
          </w:p>
        </w:tc>
        <w:tc>
          <w:tcPr>
            <w:tcW w:w="1890" w:type="pct"/>
            <w:vAlign w:val="center"/>
          </w:tcPr>
          <w:p w14:paraId="5C87349A" w14:textId="77777777" w:rsidR="007C77FC" w:rsidRPr="00F84447" w:rsidRDefault="007C77FC" w:rsidP="00F84447">
            <w:pPr>
              <w:spacing w:before="120" w:after="0" w:line="240" w:lineRule="auto"/>
              <w:jc w:val="both"/>
              <w:rPr>
                <w:rFonts w:ascii="Times New Roman" w:hAnsi="Times New Roman" w:cs="Times New Roman"/>
                <w:sz w:val="27"/>
                <w:szCs w:val="27"/>
                <w:lang w:eastAsia="x-none"/>
              </w:rPr>
            </w:pPr>
            <w:r w:rsidRPr="00F84447">
              <w:rPr>
                <w:rFonts w:ascii="Times New Roman" w:hAnsi="Times New Roman" w:cs="Times New Roman"/>
                <w:sz w:val="27"/>
                <w:szCs w:val="27"/>
                <w:lang w:eastAsia="x-none"/>
              </w:rPr>
              <w:t>Zinc chelate (EDTA) 15%</w:t>
            </w:r>
          </w:p>
        </w:tc>
        <w:tc>
          <w:tcPr>
            <w:tcW w:w="581" w:type="pct"/>
            <w:vAlign w:val="center"/>
          </w:tcPr>
          <w:p w14:paraId="49F9CE43" w14:textId="77777777" w:rsidR="007C77FC" w:rsidRPr="00F84447" w:rsidRDefault="007C77FC" w:rsidP="00F84447">
            <w:pPr>
              <w:spacing w:before="120" w:after="0" w:line="240" w:lineRule="auto"/>
              <w:jc w:val="center"/>
              <w:rPr>
                <w:rFonts w:ascii="Times New Roman" w:hAnsi="Times New Roman" w:cs="Times New Roman"/>
                <w:sz w:val="27"/>
                <w:szCs w:val="27"/>
              </w:rPr>
            </w:pPr>
            <w:r w:rsidRPr="00F84447">
              <w:rPr>
                <w:rFonts w:ascii="Times New Roman" w:hAnsi="Times New Roman" w:cs="Times New Roman"/>
                <w:sz w:val="27"/>
                <w:szCs w:val="27"/>
                <w:lang w:eastAsia="x-none"/>
              </w:rPr>
              <w:t>g</w:t>
            </w:r>
          </w:p>
        </w:tc>
        <w:tc>
          <w:tcPr>
            <w:tcW w:w="1066" w:type="pct"/>
            <w:vAlign w:val="center"/>
          </w:tcPr>
          <w:p w14:paraId="0F6AC3C6" w14:textId="77777777" w:rsidR="007C77FC" w:rsidRPr="00F84447" w:rsidRDefault="007C77FC" w:rsidP="00F84447">
            <w:pPr>
              <w:spacing w:before="120" w:after="0" w:line="240" w:lineRule="auto"/>
              <w:jc w:val="center"/>
              <w:rPr>
                <w:rFonts w:ascii="Times New Roman" w:hAnsi="Times New Roman" w:cs="Times New Roman"/>
                <w:sz w:val="27"/>
                <w:szCs w:val="27"/>
                <w:lang w:eastAsia="x-none"/>
              </w:rPr>
            </w:pPr>
            <w:r w:rsidRPr="00F84447">
              <w:rPr>
                <w:rFonts w:ascii="Times New Roman" w:hAnsi="Times New Roman" w:cs="Times New Roman"/>
                <w:sz w:val="27"/>
                <w:szCs w:val="27"/>
                <w:lang w:eastAsia="x-none"/>
              </w:rPr>
              <w:t>-</w:t>
            </w:r>
          </w:p>
        </w:tc>
        <w:tc>
          <w:tcPr>
            <w:tcW w:w="1017" w:type="pct"/>
            <w:vAlign w:val="center"/>
          </w:tcPr>
          <w:p w14:paraId="0DE537D5" w14:textId="7038D431" w:rsidR="007C77FC" w:rsidRPr="00F84447" w:rsidRDefault="007C77FC" w:rsidP="00F84447">
            <w:pPr>
              <w:spacing w:before="120" w:after="0" w:line="240" w:lineRule="auto"/>
              <w:jc w:val="center"/>
              <w:rPr>
                <w:rFonts w:ascii="Times New Roman" w:hAnsi="Times New Roman" w:cs="Times New Roman"/>
                <w:sz w:val="27"/>
                <w:szCs w:val="27"/>
                <w:lang w:eastAsia="x-none"/>
              </w:rPr>
            </w:pPr>
            <w:r w:rsidRPr="00F84447">
              <w:rPr>
                <w:rFonts w:ascii="Times New Roman" w:hAnsi="Times New Roman" w:cs="Times New Roman"/>
                <w:sz w:val="27"/>
                <w:szCs w:val="27"/>
                <w:lang w:eastAsia="x-none"/>
              </w:rPr>
              <w:t>327</w:t>
            </w:r>
          </w:p>
        </w:tc>
      </w:tr>
      <w:tr w:rsidR="00F84447" w:rsidRPr="00F84447" w14:paraId="27B47159" w14:textId="77777777" w:rsidTr="00C257AF">
        <w:tc>
          <w:tcPr>
            <w:tcW w:w="446" w:type="pct"/>
            <w:vAlign w:val="center"/>
          </w:tcPr>
          <w:p w14:paraId="46C8E874" w14:textId="119B6757" w:rsidR="007C77FC" w:rsidRPr="00F84447" w:rsidRDefault="007C77FC" w:rsidP="00F84447">
            <w:pPr>
              <w:spacing w:before="120" w:after="0" w:line="240" w:lineRule="auto"/>
              <w:jc w:val="center"/>
              <w:rPr>
                <w:rFonts w:ascii="Times New Roman" w:hAnsi="Times New Roman" w:cs="Times New Roman"/>
                <w:sz w:val="27"/>
                <w:szCs w:val="27"/>
                <w:lang w:eastAsia="x-none"/>
              </w:rPr>
            </w:pPr>
            <w:r w:rsidRPr="00F84447">
              <w:rPr>
                <w:rFonts w:ascii="Times New Roman" w:hAnsi="Times New Roman" w:cs="Times New Roman"/>
                <w:sz w:val="27"/>
                <w:szCs w:val="27"/>
                <w:lang w:eastAsia="x-none"/>
              </w:rPr>
              <w:t>1</w:t>
            </w:r>
            <w:r w:rsidR="00AD4B55" w:rsidRPr="00F84447">
              <w:rPr>
                <w:rFonts w:ascii="Times New Roman" w:hAnsi="Times New Roman" w:cs="Times New Roman"/>
                <w:sz w:val="27"/>
                <w:szCs w:val="27"/>
                <w:lang w:eastAsia="x-none"/>
              </w:rPr>
              <w:t>0</w:t>
            </w:r>
          </w:p>
        </w:tc>
        <w:tc>
          <w:tcPr>
            <w:tcW w:w="1890" w:type="pct"/>
            <w:vAlign w:val="center"/>
          </w:tcPr>
          <w:p w14:paraId="248A7F7C" w14:textId="77777777" w:rsidR="007C77FC" w:rsidRPr="00F84447" w:rsidRDefault="007C77FC" w:rsidP="00F84447">
            <w:pPr>
              <w:spacing w:before="120" w:after="0" w:line="240" w:lineRule="auto"/>
              <w:jc w:val="both"/>
              <w:rPr>
                <w:rFonts w:ascii="Times New Roman" w:hAnsi="Times New Roman" w:cs="Times New Roman"/>
                <w:sz w:val="27"/>
                <w:szCs w:val="27"/>
                <w:lang w:eastAsia="x-none"/>
              </w:rPr>
            </w:pPr>
            <w:r w:rsidRPr="00F84447">
              <w:rPr>
                <w:rFonts w:ascii="Times New Roman" w:hAnsi="Times New Roman" w:cs="Times New Roman"/>
                <w:sz w:val="27"/>
                <w:szCs w:val="27"/>
                <w:lang w:eastAsia="x-none"/>
              </w:rPr>
              <w:t>Sodium molybdate 19,7%</w:t>
            </w:r>
          </w:p>
        </w:tc>
        <w:tc>
          <w:tcPr>
            <w:tcW w:w="581" w:type="pct"/>
            <w:vAlign w:val="center"/>
          </w:tcPr>
          <w:p w14:paraId="70498D9D" w14:textId="77777777" w:rsidR="007C77FC" w:rsidRPr="00F84447" w:rsidRDefault="007C77FC" w:rsidP="00F84447">
            <w:pPr>
              <w:spacing w:before="120" w:after="0" w:line="240" w:lineRule="auto"/>
              <w:jc w:val="center"/>
              <w:rPr>
                <w:rFonts w:ascii="Times New Roman" w:hAnsi="Times New Roman" w:cs="Times New Roman"/>
                <w:sz w:val="27"/>
                <w:szCs w:val="27"/>
              </w:rPr>
            </w:pPr>
            <w:r w:rsidRPr="00F84447">
              <w:rPr>
                <w:rFonts w:ascii="Times New Roman" w:hAnsi="Times New Roman" w:cs="Times New Roman"/>
                <w:sz w:val="27"/>
                <w:szCs w:val="27"/>
                <w:lang w:eastAsia="x-none"/>
              </w:rPr>
              <w:t>g</w:t>
            </w:r>
          </w:p>
        </w:tc>
        <w:tc>
          <w:tcPr>
            <w:tcW w:w="1066" w:type="pct"/>
            <w:vAlign w:val="center"/>
          </w:tcPr>
          <w:p w14:paraId="50CAAA82" w14:textId="77777777" w:rsidR="007C77FC" w:rsidRPr="00F84447" w:rsidRDefault="007C77FC" w:rsidP="00F84447">
            <w:pPr>
              <w:spacing w:before="120" w:after="0" w:line="240" w:lineRule="auto"/>
              <w:jc w:val="center"/>
              <w:rPr>
                <w:rFonts w:ascii="Times New Roman" w:hAnsi="Times New Roman" w:cs="Times New Roman"/>
                <w:sz w:val="27"/>
                <w:szCs w:val="27"/>
                <w:lang w:eastAsia="x-none"/>
              </w:rPr>
            </w:pPr>
            <w:r w:rsidRPr="00F84447">
              <w:rPr>
                <w:rFonts w:ascii="Times New Roman" w:hAnsi="Times New Roman" w:cs="Times New Roman"/>
                <w:sz w:val="27"/>
                <w:szCs w:val="27"/>
                <w:lang w:eastAsia="x-none"/>
              </w:rPr>
              <w:t>-</w:t>
            </w:r>
          </w:p>
        </w:tc>
        <w:tc>
          <w:tcPr>
            <w:tcW w:w="1017" w:type="pct"/>
            <w:vAlign w:val="center"/>
          </w:tcPr>
          <w:p w14:paraId="09FC1B6A" w14:textId="4F315290" w:rsidR="007C77FC" w:rsidRPr="00F84447" w:rsidRDefault="007C77FC" w:rsidP="00F84447">
            <w:pPr>
              <w:spacing w:before="120" w:after="0" w:line="240" w:lineRule="auto"/>
              <w:jc w:val="center"/>
              <w:rPr>
                <w:rFonts w:ascii="Times New Roman" w:hAnsi="Times New Roman" w:cs="Times New Roman"/>
                <w:sz w:val="27"/>
                <w:szCs w:val="27"/>
                <w:lang w:eastAsia="x-none"/>
              </w:rPr>
            </w:pPr>
            <w:r w:rsidRPr="00F84447">
              <w:rPr>
                <w:rFonts w:ascii="Times New Roman" w:hAnsi="Times New Roman" w:cs="Times New Roman"/>
                <w:sz w:val="27"/>
                <w:szCs w:val="27"/>
                <w:lang w:eastAsia="x-none"/>
              </w:rPr>
              <w:t>18</w:t>
            </w:r>
          </w:p>
        </w:tc>
      </w:tr>
      <w:tr w:rsidR="00F84447" w:rsidRPr="00F84447" w14:paraId="39C97E57" w14:textId="77777777" w:rsidTr="00C257AF">
        <w:tc>
          <w:tcPr>
            <w:tcW w:w="446" w:type="pct"/>
            <w:vAlign w:val="center"/>
          </w:tcPr>
          <w:p w14:paraId="506D33E1" w14:textId="2EAE6679" w:rsidR="007C77FC" w:rsidRPr="00F84447" w:rsidRDefault="007C77FC" w:rsidP="00F84447">
            <w:pPr>
              <w:spacing w:before="120" w:after="0" w:line="240" w:lineRule="auto"/>
              <w:jc w:val="center"/>
              <w:rPr>
                <w:rFonts w:ascii="Times New Roman" w:hAnsi="Times New Roman" w:cs="Times New Roman"/>
                <w:sz w:val="27"/>
                <w:szCs w:val="27"/>
                <w:lang w:eastAsia="x-none"/>
              </w:rPr>
            </w:pPr>
            <w:r w:rsidRPr="00F84447">
              <w:rPr>
                <w:rFonts w:ascii="Times New Roman" w:hAnsi="Times New Roman" w:cs="Times New Roman"/>
                <w:sz w:val="27"/>
                <w:szCs w:val="27"/>
                <w:lang w:eastAsia="x-none"/>
              </w:rPr>
              <w:t>1</w:t>
            </w:r>
            <w:r w:rsidR="00AD4B55" w:rsidRPr="00F84447">
              <w:rPr>
                <w:rFonts w:ascii="Times New Roman" w:hAnsi="Times New Roman" w:cs="Times New Roman"/>
                <w:sz w:val="27"/>
                <w:szCs w:val="27"/>
                <w:lang w:eastAsia="x-none"/>
              </w:rPr>
              <w:t>1</w:t>
            </w:r>
          </w:p>
        </w:tc>
        <w:tc>
          <w:tcPr>
            <w:tcW w:w="1890" w:type="pct"/>
            <w:vAlign w:val="center"/>
          </w:tcPr>
          <w:p w14:paraId="086C22B2" w14:textId="77777777" w:rsidR="007C77FC" w:rsidRPr="00F84447" w:rsidRDefault="007C77FC" w:rsidP="00F84447">
            <w:pPr>
              <w:spacing w:before="120" w:after="0" w:line="240" w:lineRule="auto"/>
              <w:jc w:val="both"/>
              <w:rPr>
                <w:rFonts w:ascii="Times New Roman" w:hAnsi="Times New Roman" w:cs="Times New Roman"/>
                <w:sz w:val="27"/>
                <w:szCs w:val="27"/>
                <w:lang w:eastAsia="x-none"/>
              </w:rPr>
            </w:pPr>
            <w:r w:rsidRPr="00F84447">
              <w:rPr>
                <w:rFonts w:ascii="Times New Roman" w:hAnsi="Times New Roman" w:cs="Times New Roman"/>
                <w:sz w:val="27"/>
                <w:szCs w:val="27"/>
                <w:lang w:eastAsia="x-none"/>
              </w:rPr>
              <w:t>Manganese chelate 15%</w:t>
            </w:r>
          </w:p>
        </w:tc>
        <w:tc>
          <w:tcPr>
            <w:tcW w:w="581" w:type="pct"/>
            <w:vAlign w:val="center"/>
          </w:tcPr>
          <w:p w14:paraId="377BC5FB" w14:textId="77777777" w:rsidR="007C77FC" w:rsidRPr="00F84447" w:rsidRDefault="007C77FC" w:rsidP="00F84447">
            <w:pPr>
              <w:spacing w:before="120" w:after="0" w:line="240" w:lineRule="auto"/>
              <w:jc w:val="center"/>
              <w:rPr>
                <w:rFonts w:ascii="Times New Roman" w:hAnsi="Times New Roman" w:cs="Times New Roman"/>
                <w:sz w:val="27"/>
                <w:szCs w:val="27"/>
              </w:rPr>
            </w:pPr>
            <w:r w:rsidRPr="00F84447">
              <w:rPr>
                <w:rFonts w:ascii="Times New Roman" w:hAnsi="Times New Roman" w:cs="Times New Roman"/>
                <w:sz w:val="27"/>
                <w:szCs w:val="27"/>
                <w:lang w:eastAsia="x-none"/>
              </w:rPr>
              <w:t>g</w:t>
            </w:r>
          </w:p>
        </w:tc>
        <w:tc>
          <w:tcPr>
            <w:tcW w:w="1066" w:type="pct"/>
            <w:vAlign w:val="center"/>
          </w:tcPr>
          <w:p w14:paraId="2266F452" w14:textId="77777777" w:rsidR="007C77FC" w:rsidRPr="00F84447" w:rsidRDefault="007C77FC" w:rsidP="00F84447">
            <w:pPr>
              <w:spacing w:before="120" w:after="0" w:line="240" w:lineRule="auto"/>
              <w:jc w:val="center"/>
              <w:rPr>
                <w:rFonts w:ascii="Times New Roman" w:hAnsi="Times New Roman" w:cs="Times New Roman"/>
                <w:sz w:val="27"/>
                <w:szCs w:val="27"/>
                <w:lang w:eastAsia="x-none"/>
              </w:rPr>
            </w:pPr>
            <w:r w:rsidRPr="00F84447">
              <w:rPr>
                <w:rFonts w:ascii="Times New Roman" w:hAnsi="Times New Roman" w:cs="Times New Roman"/>
                <w:sz w:val="27"/>
                <w:szCs w:val="27"/>
                <w:lang w:eastAsia="x-none"/>
              </w:rPr>
              <w:t>-</w:t>
            </w:r>
          </w:p>
        </w:tc>
        <w:tc>
          <w:tcPr>
            <w:tcW w:w="1017" w:type="pct"/>
            <w:vAlign w:val="center"/>
          </w:tcPr>
          <w:p w14:paraId="62B7A1DD" w14:textId="32393468" w:rsidR="007C77FC" w:rsidRPr="00F84447" w:rsidRDefault="007C77FC" w:rsidP="00F84447">
            <w:pPr>
              <w:spacing w:before="120" w:after="0" w:line="240" w:lineRule="auto"/>
              <w:jc w:val="center"/>
              <w:rPr>
                <w:rFonts w:ascii="Times New Roman" w:hAnsi="Times New Roman" w:cs="Times New Roman"/>
                <w:sz w:val="27"/>
                <w:szCs w:val="27"/>
                <w:lang w:eastAsia="x-none"/>
              </w:rPr>
            </w:pPr>
            <w:r w:rsidRPr="00F84447">
              <w:rPr>
                <w:rFonts w:ascii="Times New Roman" w:hAnsi="Times New Roman" w:cs="Times New Roman"/>
                <w:sz w:val="27"/>
                <w:szCs w:val="27"/>
                <w:lang w:eastAsia="x-none"/>
              </w:rPr>
              <w:t>549</w:t>
            </w:r>
          </w:p>
        </w:tc>
      </w:tr>
    </w:tbl>
    <w:p w14:paraId="0200AE65" w14:textId="6829A8B3" w:rsidR="007C77FC" w:rsidRPr="00F84447" w:rsidRDefault="007C77FC" w:rsidP="00F84447">
      <w:pPr>
        <w:shd w:val="clear" w:color="auto" w:fill="FFFFFF"/>
        <w:spacing w:before="120" w:after="0" w:line="240" w:lineRule="auto"/>
        <w:ind w:firstLine="720"/>
        <w:jc w:val="both"/>
        <w:rPr>
          <w:rFonts w:ascii="Times New Roman" w:hAnsi="Times New Roman" w:cs="Times New Roman"/>
          <w:sz w:val="27"/>
          <w:szCs w:val="27"/>
        </w:rPr>
      </w:pPr>
      <w:r w:rsidRPr="00F84447">
        <w:rPr>
          <w:rFonts w:ascii="Times New Roman" w:hAnsi="Times New Roman" w:cs="Times New Roman"/>
          <w:sz w:val="27"/>
          <w:szCs w:val="27"/>
        </w:rPr>
        <w:t xml:space="preserve">Dung tích thùng pha dung dịch phân: Thùng A: 200 lít, Thùng B: 200 lít. </w:t>
      </w:r>
      <w:r w:rsidRPr="00F84447">
        <w:rPr>
          <w:rFonts w:ascii="Times New Roman" w:hAnsi="Times New Roman" w:cs="Times New Roman"/>
          <w:sz w:val="27"/>
          <w:szCs w:val="27"/>
          <w:lang w:eastAsia="x-none"/>
        </w:rPr>
        <w:t>Pha đậm đặc 200 lần</w:t>
      </w:r>
      <w:r w:rsidRPr="00F84447">
        <w:rPr>
          <w:rFonts w:ascii="Times New Roman" w:hAnsi="Times New Roman" w:cs="Times New Roman"/>
          <w:sz w:val="27"/>
          <w:szCs w:val="27"/>
          <w:lang w:val="sv-SE"/>
        </w:rPr>
        <w:t>:</w:t>
      </w:r>
    </w:p>
    <w:p w14:paraId="6F2F038C" w14:textId="77777777" w:rsidR="007C77FC" w:rsidRPr="00F84447" w:rsidRDefault="007C77FC" w:rsidP="00F84447">
      <w:pPr>
        <w:shd w:val="clear" w:color="auto" w:fill="FFFFFF"/>
        <w:spacing w:before="120" w:after="0" w:line="240" w:lineRule="auto"/>
        <w:ind w:firstLine="720"/>
        <w:jc w:val="both"/>
        <w:rPr>
          <w:rFonts w:ascii="Times New Roman" w:hAnsi="Times New Roman" w:cs="Times New Roman"/>
          <w:sz w:val="27"/>
          <w:szCs w:val="27"/>
        </w:rPr>
      </w:pPr>
      <w:r w:rsidRPr="00F84447">
        <w:rPr>
          <w:rFonts w:ascii="Times New Roman" w:hAnsi="Times New Roman" w:cs="Times New Roman"/>
          <w:bCs/>
          <w:sz w:val="27"/>
          <w:szCs w:val="27"/>
        </w:rPr>
        <w:lastRenderedPageBreak/>
        <w:t>Giai đoạn 1 (sau khi cây bén rễ hồi xanh đến 30 ngày sau trồng):</w:t>
      </w:r>
      <w:r w:rsidRPr="00F84447">
        <w:rPr>
          <w:rFonts w:ascii="Times New Roman" w:hAnsi="Times New Roman" w:cs="Times New Roman"/>
          <w:b/>
          <w:bCs/>
          <w:sz w:val="27"/>
          <w:szCs w:val="27"/>
        </w:rPr>
        <w:t> </w:t>
      </w:r>
      <w:r w:rsidRPr="00F84447">
        <w:rPr>
          <w:rFonts w:ascii="Times New Roman" w:hAnsi="Times New Roman" w:cs="Times New Roman"/>
          <w:sz w:val="27"/>
          <w:szCs w:val="27"/>
        </w:rPr>
        <w:t xml:space="preserve">điều chỉnh dung dịch phân bón với EC = 2,0 – 2,5 và pH 6 – 7. </w:t>
      </w:r>
    </w:p>
    <w:p w14:paraId="79A80E2A" w14:textId="77777777" w:rsidR="007C77FC" w:rsidRPr="00F84447" w:rsidRDefault="007C77FC" w:rsidP="00F84447">
      <w:pPr>
        <w:shd w:val="clear" w:color="auto" w:fill="FFFFFF"/>
        <w:spacing w:before="120" w:after="0" w:line="240" w:lineRule="auto"/>
        <w:ind w:firstLine="720"/>
        <w:jc w:val="both"/>
        <w:rPr>
          <w:rFonts w:ascii="Times New Roman" w:hAnsi="Times New Roman" w:cs="Times New Roman"/>
          <w:sz w:val="27"/>
          <w:szCs w:val="27"/>
        </w:rPr>
      </w:pPr>
      <w:r w:rsidRPr="00F84447">
        <w:rPr>
          <w:rFonts w:ascii="Times New Roman" w:hAnsi="Times New Roman" w:cs="Times New Roman"/>
          <w:bCs/>
          <w:sz w:val="27"/>
          <w:szCs w:val="27"/>
        </w:rPr>
        <w:t>Giai đoạn 2 (30 ngày sau trồng đến thu hoạch xong):</w:t>
      </w:r>
      <w:r w:rsidRPr="00F84447">
        <w:rPr>
          <w:rFonts w:ascii="Times New Roman" w:hAnsi="Times New Roman" w:cs="Times New Roman"/>
          <w:b/>
          <w:bCs/>
          <w:sz w:val="27"/>
          <w:szCs w:val="27"/>
        </w:rPr>
        <w:t> </w:t>
      </w:r>
      <w:r w:rsidRPr="00F84447">
        <w:rPr>
          <w:rFonts w:ascii="Times New Roman" w:hAnsi="Times New Roman" w:cs="Times New Roman"/>
          <w:sz w:val="27"/>
          <w:szCs w:val="27"/>
        </w:rPr>
        <w:t>điều chỉnh dung dịch phân bón với EC = 2,0 – 3,0 và pH 6 – 7.</w:t>
      </w:r>
    </w:p>
    <w:p w14:paraId="57414B06" w14:textId="760F0D1C" w:rsidR="007C77FC" w:rsidRPr="00F84447" w:rsidRDefault="007C77FC" w:rsidP="00F84447">
      <w:pPr>
        <w:shd w:val="clear" w:color="auto" w:fill="FFFFFF"/>
        <w:spacing w:before="120" w:after="0" w:line="240" w:lineRule="auto"/>
        <w:ind w:firstLine="720"/>
        <w:jc w:val="both"/>
        <w:rPr>
          <w:rFonts w:ascii="Times New Roman" w:hAnsi="Times New Roman" w:cs="Times New Roman"/>
          <w:sz w:val="27"/>
          <w:szCs w:val="27"/>
        </w:rPr>
      </w:pPr>
      <w:r w:rsidRPr="00F84447">
        <w:rPr>
          <w:rFonts w:ascii="Times New Roman" w:hAnsi="Times New Roman" w:cs="Times New Roman"/>
          <w:sz w:val="27"/>
          <w:szCs w:val="27"/>
        </w:rPr>
        <w:t xml:space="preserve">Đối với nước tưới cần điều chỉnh pH = 6 – 6,5. </w:t>
      </w:r>
    </w:p>
    <w:p w14:paraId="7BE1463D" w14:textId="77777777" w:rsidR="00B06592" w:rsidRPr="00F84447" w:rsidRDefault="00EA2AD6" w:rsidP="00F84447">
      <w:pPr>
        <w:spacing w:before="120" w:after="0" w:line="240" w:lineRule="auto"/>
        <w:ind w:firstLine="567"/>
        <w:jc w:val="both"/>
        <w:rPr>
          <w:rFonts w:ascii="Times New Roman" w:hAnsi="Times New Roman" w:cs="Times New Roman"/>
          <w:b/>
          <w:sz w:val="27"/>
          <w:szCs w:val="27"/>
          <w:lang w:val="fi-FI"/>
        </w:rPr>
      </w:pPr>
      <w:r w:rsidRPr="00F84447">
        <w:rPr>
          <w:rFonts w:ascii="Times New Roman" w:hAnsi="Times New Roman" w:cs="Times New Roman"/>
          <w:b/>
          <w:sz w:val="27"/>
          <w:szCs w:val="27"/>
          <w:lang w:val="fi-FI"/>
        </w:rPr>
        <w:t>2.6</w:t>
      </w:r>
      <w:r w:rsidR="00B06592" w:rsidRPr="00F84447">
        <w:rPr>
          <w:rFonts w:ascii="Times New Roman" w:hAnsi="Times New Roman" w:cs="Times New Roman"/>
          <w:b/>
          <w:sz w:val="27"/>
          <w:szCs w:val="27"/>
          <w:lang w:val="fi-FI"/>
        </w:rPr>
        <w:t>. Chăm sóc</w:t>
      </w:r>
    </w:p>
    <w:p w14:paraId="0C508062" w14:textId="072E48A0" w:rsidR="00B06592" w:rsidRPr="00F84447" w:rsidRDefault="0061428B" w:rsidP="00F84447">
      <w:pPr>
        <w:shd w:val="clear" w:color="auto" w:fill="FFFFFF"/>
        <w:spacing w:before="120" w:after="0" w:line="240" w:lineRule="auto"/>
        <w:ind w:firstLine="567"/>
        <w:jc w:val="both"/>
        <w:rPr>
          <w:rFonts w:ascii="Times New Roman" w:hAnsi="Times New Roman" w:cs="Times New Roman"/>
          <w:bCs/>
          <w:sz w:val="27"/>
          <w:szCs w:val="27"/>
          <w:lang w:val="sv-SE"/>
        </w:rPr>
      </w:pPr>
      <w:r w:rsidRPr="00F84447">
        <w:rPr>
          <w:rFonts w:ascii="Times New Roman" w:hAnsi="Times New Roman" w:cs="Times New Roman"/>
          <w:b/>
          <w:bCs/>
          <w:sz w:val="27"/>
          <w:szCs w:val="27"/>
          <w:lang w:val="sv-SE"/>
        </w:rPr>
        <w:t>a</w:t>
      </w:r>
      <w:r w:rsidR="00986991" w:rsidRPr="00F84447">
        <w:rPr>
          <w:rFonts w:ascii="Times New Roman" w:hAnsi="Times New Roman" w:cs="Times New Roman"/>
          <w:b/>
          <w:bCs/>
          <w:sz w:val="27"/>
          <w:szCs w:val="27"/>
          <w:lang w:val="sv-SE"/>
        </w:rPr>
        <w:t>)</w:t>
      </w:r>
      <w:r w:rsidR="00B06592" w:rsidRPr="00F84447">
        <w:rPr>
          <w:rFonts w:ascii="Times New Roman" w:hAnsi="Times New Roman" w:cs="Times New Roman"/>
          <w:b/>
          <w:bCs/>
          <w:sz w:val="27"/>
          <w:szCs w:val="27"/>
          <w:lang w:val="sv-SE"/>
        </w:rPr>
        <w:t xml:space="preserve"> Làm cỏ</w:t>
      </w:r>
      <w:r w:rsidR="00C206E8" w:rsidRPr="00F84447">
        <w:rPr>
          <w:rFonts w:ascii="Times New Roman" w:hAnsi="Times New Roman" w:cs="Times New Roman"/>
          <w:bCs/>
          <w:sz w:val="27"/>
          <w:szCs w:val="27"/>
          <w:lang w:val="sv-SE"/>
        </w:rPr>
        <w:t xml:space="preserve"> </w:t>
      </w:r>
      <w:r w:rsidR="00C206E8" w:rsidRPr="00F84447">
        <w:rPr>
          <w:rStyle w:val="citation-637"/>
          <w:rFonts w:ascii="Times New Roman" w:hAnsi="Times New Roman" w:cs="Times New Roman"/>
          <w:bCs/>
          <w:sz w:val="27"/>
          <w:szCs w:val="27"/>
        </w:rPr>
        <w:t>(đối với canh tác ngoài đất):</w:t>
      </w:r>
      <w:r w:rsidR="00C206E8" w:rsidRPr="00F84447">
        <w:rPr>
          <w:rStyle w:val="citation-637"/>
          <w:rFonts w:ascii="Times New Roman" w:hAnsi="Times New Roman" w:cs="Times New Roman"/>
          <w:sz w:val="27"/>
          <w:szCs w:val="27"/>
        </w:rPr>
        <w:t xml:space="preserve"> Cần phải có biện pháp phòng trừ cỏ dại sớm và duy trì cho đến khi cây bí ngồi có thể cạnh tranh hiệu quả với cỏ dại</w:t>
      </w:r>
      <w:r w:rsidR="00C206E8" w:rsidRPr="00F84447">
        <w:rPr>
          <w:rFonts w:ascii="Times New Roman" w:hAnsi="Times New Roman" w:cs="Times New Roman"/>
          <w:sz w:val="27"/>
          <w:szCs w:val="27"/>
        </w:rPr>
        <w:t xml:space="preserve">. </w:t>
      </w:r>
      <w:r w:rsidR="00C206E8" w:rsidRPr="00F84447">
        <w:rPr>
          <w:rStyle w:val="citation-636"/>
          <w:rFonts w:ascii="Times New Roman" w:hAnsi="Times New Roman" w:cs="Times New Roman"/>
          <w:sz w:val="27"/>
          <w:szCs w:val="27"/>
        </w:rPr>
        <w:t>Có thể làm cỏ bằng tay, dụng cụ lao động hoặc sử dụng thuốc diệt cỏ trước khi trồng (thuốc diệt cỏ tiền nảy mầm)</w:t>
      </w:r>
      <w:r w:rsidR="00C206E8" w:rsidRPr="00F84447">
        <w:rPr>
          <w:rFonts w:ascii="Times New Roman" w:hAnsi="Times New Roman" w:cs="Times New Roman"/>
          <w:sz w:val="27"/>
          <w:szCs w:val="27"/>
        </w:rPr>
        <w:t xml:space="preserve">. </w:t>
      </w:r>
      <w:r w:rsidR="00C206E8" w:rsidRPr="00F84447">
        <w:rPr>
          <w:rStyle w:val="citation-635"/>
          <w:rFonts w:ascii="Times New Roman" w:hAnsi="Times New Roman" w:cs="Times New Roman"/>
          <w:sz w:val="27"/>
          <w:szCs w:val="27"/>
        </w:rPr>
        <w:t>Lựa chọn thuốc diệt cỏ phù hợp không gây tổn thương đến sự phát triển của cây</w:t>
      </w:r>
      <w:r w:rsidR="00C206E8" w:rsidRPr="00F84447">
        <w:rPr>
          <w:rFonts w:ascii="Times New Roman" w:hAnsi="Times New Roman" w:cs="Times New Roman"/>
          <w:sz w:val="27"/>
          <w:szCs w:val="27"/>
        </w:rPr>
        <w:t>.</w:t>
      </w:r>
    </w:p>
    <w:p w14:paraId="1F88BB02" w14:textId="5B1872DB" w:rsidR="001E6D4E" w:rsidRPr="00F84447" w:rsidRDefault="0061428B" w:rsidP="00F84447">
      <w:pPr>
        <w:shd w:val="clear" w:color="auto" w:fill="FFFFFF"/>
        <w:spacing w:before="120" w:after="0" w:line="240" w:lineRule="auto"/>
        <w:ind w:firstLine="567"/>
        <w:jc w:val="both"/>
        <w:rPr>
          <w:rFonts w:ascii="Times New Roman" w:hAnsi="Times New Roman" w:cs="Times New Roman"/>
          <w:sz w:val="27"/>
          <w:szCs w:val="27"/>
        </w:rPr>
      </w:pPr>
      <w:r w:rsidRPr="00F84447">
        <w:rPr>
          <w:rFonts w:ascii="Times New Roman" w:hAnsi="Times New Roman" w:cs="Times New Roman"/>
          <w:b/>
          <w:bCs/>
          <w:sz w:val="27"/>
          <w:szCs w:val="27"/>
          <w:lang w:val="sv-SE"/>
        </w:rPr>
        <w:t>b) Tưới nước</w:t>
      </w:r>
      <w:r w:rsidR="00C206E8" w:rsidRPr="00F84447">
        <w:rPr>
          <w:rFonts w:ascii="Times New Roman" w:hAnsi="Times New Roman" w:cs="Times New Roman"/>
          <w:b/>
          <w:bCs/>
          <w:sz w:val="27"/>
          <w:szCs w:val="27"/>
          <w:lang w:val="sv-SE"/>
        </w:rPr>
        <w:t>:</w:t>
      </w:r>
      <w:r w:rsidR="00C206E8" w:rsidRPr="00F84447">
        <w:rPr>
          <w:rFonts w:ascii="Times New Roman" w:hAnsi="Times New Roman" w:cs="Times New Roman"/>
          <w:bCs/>
          <w:sz w:val="27"/>
          <w:szCs w:val="27"/>
          <w:lang w:val="sv-SE"/>
        </w:rPr>
        <w:t xml:space="preserve"> </w:t>
      </w:r>
      <w:r w:rsidR="00C206E8" w:rsidRPr="00F84447">
        <w:rPr>
          <w:rStyle w:val="citation-634"/>
          <w:rFonts w:ascii="Times New Roman" w:hAnsi="Times New Roman" w:cs="Times New Roman"/>
          <w:sz w:val="27"/>
          <w:szCs w:val="27"/>
        </w:rPr>
        <w:t>Sử dụng nước giếng khoan, nước máy, nước suối đầu nguồn để tưới</w:t>
      </w:r>
      <w:r w:rsidR="00C206E8" w:rsidRPr="00F84447">
        <w:rPr>
          <w:rFonts w:ascii="Times New Roman" w:hAnsi="Times New Roman" w:cs="Times New Roman"/>
          <w:sz w:val="27"/>
          <w:szCs w:val="27"/>
        </w:rPr>
        <w:t xml:space="preserve">. </w:t>
      </w:r>
      <w:r w:rsidR="00C206E8" w:rsidRPr="00F84447">
        <w:rPr>
          <w:rStyle w:val="citation-633"/>
          <w:rFonts w:ascii="Times New Roman" w:hAnsi="Times New Roman" w:cs="Times New Roman"/>
          <w:sz w:val="27"/>
          <w:szCs w:val="27"/>
        </w:rPr>
        <w:t>Tuyệt đối không sử dụng nước ao tù, nước thải, nguồn nước nhiễm các loại vi sinh vật gây hại, nhiễm độc hoá học để tưới</w:t>
      </w:r>
      <w:r w:rsidR="00C206E8" w:rsidRPr="00F84447">
        <w:rPr>
          <w:rFonts w:ascii="Times New Roman" w:hAnsi="Times New Roman" w:cs="Times New Roman"/>
          <w:sz w:val="27"/>
          <w:szCs w:val="27"/>
        </w:rPr>
        <w:t>.</w:t>
      </w:r>
    </w:p>
    <w:p w14:paraId="5EF7B21D" w14:textId="37138D30" w:rsidR="00C206E8" w:rsidRPr="00F84447" w:rsidRDefault="007E633B" w:rsidP="00F84447">
      <w:pPr>
        <w:pStyle w:val="NormalWeb"/>
        <w:spacing w:before="120" w:beforeAutospacing="0" w:after="0" w:afterAutospacing="0"/>
        <w:ind w:firstLine="360"/>
        <w:jc w:val="both"/>
        <w:rPr>
          <w:sz w:val="27"/>
          <w:szCs w:val="27"/>
        </w:rPr>
      </w:pPr>
      <w:r w:rsidRPr="00F84447">
        <w:rPr>
          <w:bCs/>
          <w:sz w:val="27"/>
          <w:szCs w:val="27"/>
          <w:lang w:val="sv-SE"/>
        </w:rPr>
        <w:t xml:space="preserve">     </w:t>
      </w:r>
      <w:r w:rsidR="00C206E8" w:rsidRPr="00F84447">
        <w:rPr>
          <w:bCs/>
          <w:sz w:val="27"/>
          <w:szCs w:val="27"/>
          <w:lang w:val="sv-SE"/>
        </w:rPr>
        <w:t>- Đối v</w:t>
      </w:r>
      <w:r w:rsidR="00C206E8" w:rsidRPr="00F84447">
        <w:rPr>
          <w:bCs/>
          <w:sz w:val="27"/>
          <w:szCs w:val="27"/>
        </w:rPr>
        <w:t>ới canh tác ngoài đất:</w:t>
      </w:r>
      <w:r w:rsidR="00C206E8" w:rsidRPr="00F84447">
        <w:rPr>
          <w:sz w:val="27"/>
          <w:szCs w:val="27"/>
        </w:rPr>
        <w:t xml:space="preserve"> Sử dụng hệ thống tưới nhỏ giọt theo quy trình:</w:t>
      </w:r>
    </w:p>
    <w:p w14:paraId="5F78F626" w14:textId="76F1940A" w:rsidR="00C206E8" w:rsidRPr="00F84447" w:rsidRDefault="00C206E8" w:rsidP="00F84447">
      <w:pPr>
        <w:pStyle w:val="NormalWeb"/>
        <w:spacing w:before="120" w:beforeAutospacing="0" w:after="0" w:afterAutospacing="0"/>
        <w:ind w:firstLine="360"/>
        <w:jc w:val="both"/>
        <w:rPr>
          <w:rStyle w:val="citation-631"/>
          <w:sz w:val="27"/>
          <w:szCs w:val="27"/>
        </w:rPr>
      </w:pPr>
      <w:r w:rsidRPr="00F84447">
        <w:rPr>
          <w:rStyle w:val="citation-632"/>
          <w:rFonts w:eastAsiaTheme="majorEastAsia"/>
          <w:sz w:val="27"/>
          <w:szCs w:val="27"/>
        </w:rPr>
        <w:t>+ Giai đoạn &lt; 15 ngày: Tưới 1 - 2 lần/ngày</w:t>
      </w:r>
      <w:r w:rsidRPr="00F84447">
        <w:rPr>
          <w:rStyle w:val="citation-631"/>
          <w:sz w:val="27"/>
          <w:szCs w:val="27"/>
        </w:rPr>
        <w:t>; lượng nước tưới từ 10 - 20m</w:t>
      </w:r>
      <w:r w:rsidRPr="00F84447">
        <w:rPr>
          <w:rStyle w:val="citation-631"/>
          <w:sz w:val="27"/>
          <w:szCs w:val="27"/>
          <w:vertAlign w:val="superscript"/>
        </w:rPr>
        <w:t>3</w:t>
      </w:r>
      <w:r w:rsidR="00A54AE4" w:rsidRPr="00F84447">
        <w:rPr>
          <w:rStyle w:val="citation-631"/>
          <w:sz w:val="27"/>
          <w:szCs w:val="27"/>
          <w:vertAlign w:val="superscript"/>
        </w:rPr>
        <w:t xml:space="preserve"> </w:t>
      </w:r>
      <w:r w:rsidRPr="00F84447">
        <w:rPr>
          <w:rStyle w:val="citation-631"/>
          <w:sz w:val="27"/>
          <w:szCs w:val="27"/>
        </w:rPr>
        <w:t>lần/ha.</w:t>
      </w:r>
    </w:p>
    <w:p w14:paraId="07234D1D" w14:textId="049CA985" w:rsidR="00C206E8" w:rsidRPr="00F84447" w:rsidRDefault="00C206E8" w:rsidP="00F84447">
      <w:pPr>
        <w:pStyle w:val="NormalWeb"/>
        <w:spacing w:before="120" w:beforeAutospacing="0" w:after="0" w:afterAutospacing="0"/>
        <w:ind w:firstLine="360"/>
        <w:jc w:val="both"/>
        <w:rPr>
          <w:sz w:val="27"/>
          <w:szCs w:val="27"/>
        </w:rPr>
      </w:pPr>
      <w:r w:rsidRPr="00F84447">
        <w:rPr>
          <w:rStyle w:val="citation-630"/>
          <w:rFonts w:eastAsiaTheme="majorEastAsia"/>
          <w:sz w:val="27"/>
          <w:szCs w:val="27"/>
        </w:rPr>
        <w:t>+ Giai đoạn &gt;15 ngày đến hết vụ: Tưới 1 - 2 ngày/lần</w:t>
      </w:r>
      <w:r w:rsidRPr="00F84447">
        <w:rPr>
          <w:rStyle w:val="citation-629"/>
          <w:rFonts w:eastAsiaTheme="majorEastAsia"/>
          <w:sz w:val="27"/>
          <w:szCs w:val="27"/>
        </w:rPr>
        <w:t>; lượng nước tưới 40 – 60m</w:t>
      </w:r>
      <w:r w:rsidRPr="00F84447">
        <w:rPr>
          <w:rStyle w:val="citation-629"/>
          <w:rFonts w:eastAsiaTheme="majorEastAsia"/>
          <w:sz w:val="27"/>
          <w:szCs w:val="27"/>
          <w:vertAlign w:val="superscript"/>
        </w:rPr>
        <w:t>3</w:t>
      </w:r>
      <w:r w:rsidR="00A54AE4" w:rsidRPr="00F84447">
        <w:rPr>
          <w:rStyle w:val="citation-629"/>
          <w:rFonts w:eastAsiaTheme="majorEastAsia"/>
          <w:sz w:val="27"/>
          <w:szCs w:val="27"/>
          <w:vertAlign w:val="superscript"/>
        </w:rPr>
        <w:t xml:space="preserve"> </w:t>
      </w:r>
      <w:r w:rsidRPr="00F84447">
        <w:rPr>
          <w:rStyle w:val="citation-629"/>
          <w:rFonts w:eastAsiaTheme="majorEastAsia"/>
          <w:sz w:val="27"/>
          <w:szCs w:val="27"/>
        </w:rPr>
        <w:t>lần/ha</w:t>
      </w:r>
      <w:r w:rsidRPr="00F84447">
        <w:rPr>
          <w:sz w:val="27"/>
          <w:szCs w:val="27"/>
        </w:rPr>
        <w:t>.</w:t>
      </w:r>
    </w:p>
    <w:p w14:paraId="424A28D5" w14:textId="21558140" w:rsidR="00C206E8" w:rsidRPr="00F84447" w:rsidRDefault="007E633B" w:rsidP="00F84447">
      <w:pPr>
        <w:pStyle w:val="NormalWeb"/>
        <w:spacing w:before="120" w:beforeAutospacing="0" w:after="0" w:afterAutospacing="0"/>
        <w:ind w:firstLine="360"/>
        <w:jc w:val="both"/>
        <w:rPr>
          <w:sz w:val="27"/>
          <w:szCs w:val="27"/>
        </w:rPr>
      </w:pPr>
      <w:r w:rsidRPr="00F84447">
        <w:rPr>
          <w:sz w:val="27"/>
          <w:szCs w:val="27"/>
        </w:rPr>
        <w:t xml:space="preserve">      </w:t>
      </w:r>
      <w:r w:rsidR="00C206E8" w:rsidRPr="00F84447">
        <w:rPr>
          <w:sz w:val="27"/>
          <w:szCs w:val="27"/>
        </w:rPr>
        <w:t xml:space="preserve">- </w:t>
      </w:r>
      <w:r w:rsidR="000A3C26" w:rsidRPr="00F84447">
        <w:rPr>
          <w:sz w:val="27"/>
          <w:szCs w:val="27"/>
        </w:rPr>
        <w:t xml:space="preserve">Đối với canh tác trên giá thể: </w:t>
      </w:r>
      <w:r w:rsidR="00C206E8" w:rsidRPr="00F84447">
        <w:rPr>
          <w:sz w:val="27"/>
          <w:szCs w:val="27"/>
        </w:rPr>
        <w:t xml:space="preserve">Khi cây còn nhỏ số lần tưới trong ngày khoảng 2 - 3 lần và không tưới vào lúc nắng nóng vì nước đọng lại trong đường ống rất nóng. Nước tưới lúc này có EC = 1 và pH = 6. Trong tuần lễ đầu sau khi trồng mỗi ngày tưới 200 ml/gốc; </w:t>
      </w:r>
      <w:r w:rsidR="00A54AE4" w:rsidRPr="00F84447">
        <w:rPr>
          <w:sz w:val="27"/>
          <w:szCs w:val="27"/>
        </w:rPr>
        <w:t>t</w:t>
      </w:r>
      <w:r w:rsidR="00C206E8" w:rsidRPr="00F84447">
        <w:rPr>
          <w:sz w:val="27"/>
          <w:szCs w:val="27"/>
        </w:rPr>
        <w:t xml:space="preserve">uần thứ 2 - 4 tưới tăng dần đến 800 – 1.000 ml/gốc/ngày; </w:t>
      </w:r>
      <w:r w:rsidR="00A54AE4" w:rsidRPr="00F84447">
        <w:rPr>
          <w:sz w:val="27"/>
          <w:szCs w:val="27"/>
        </w:rPr>
        <w:t>t</w:t>
      </w:r>
      <w:r w:rsidR="00C206E8" w:rsidRPr="00F84447">
        <w:rPr>
          <w:sz w:val="27"/>
          <w:szCs w:val="27"/>
        </w:rPr>
        <w:t>uần thứ 4 trở đi lượng nước tưới tăng dần từ 1,5 - 2,0 lít/gốc/ngày.</w:t>
      </w:r>
      <w:r w:rsidR="00C206E8" w:rsidRPr="00F84447">
        <w:rPr>
          <w:rStyle w:val="Heading1Char"/>
          <w:rFonts w:ascii="Times New Roman" w:eastAsiaTheme="majorEastAsia" w:hAnsi="Times New Roman"/>
          <w:sz w:val="27"/>
          <w:szCs w:val="27"/>
        </w:rPr>
        <w:t xml:space="preserve"> </w:t>
      </w:r>
      <w:r w:rsidR="00C206E8" w:rsidRPr="00F84447">
        <w:rPr>
          <w:rStyle w:val="citation-623"/>
          <w:rFonts w:eastAsiaTheme="majorEastAsia"/>
          <w:sz w:val="27"/>
          <w:szCs w:val="27"/>
        </w:rPr>
        <w:t>Lượng nước tưới tùy theo sinh trưởng của cây, nên tưới nước nhiều vào giai đoạn cây ra hoa, đậu quả và thu hoạch chính vụ</w:t>
      </w:r>
      <w:r w:rsidR="00C206E8" w:rsidRPr="00F84447">
        <w:rPr>
          <w:sz w:val="27"/>
          <w:szCs w:val="27"/>
        </w:rPr>
        <w:t>.</w:t>
      </w:r>
    </w:p>
    <w:p w14:paraId="2E67DEED" w14:textId="5ACE8526" w:rsidR="00AD2B8F" w:rsidRPr="00F84447" w:rsidRDefault="00A84B4B" w:rsidP="00F84447">
      <w:pPr>
        <w:autoSpaceDE w:val="0"/>
        <w:autoSpaceDN w:val="0"/>
        <w:adjustRightInd w:val="0"/>
        <w:spacing w:before="120" w:after="0" w:line="240" w:lineRule="auto"/>
        <w:ind w:firstLine="567"/>
        <w:jc w:val="both"/>
        <w:rPr>
          <w:rFonts w:ascii="Times New Roman" w:eastAsia="Times New Roman" w:hAnsi="Times New Roman" w:cs="Times New Roman"/>
          <w:sz w:val="27"/>
          <w:szCs w:val="27"/>
        </w:rPr>
      </w:pPr>
      <w:r w:rsidRPr="00F84447">
        <w:rPr>
          <w:rFonts w:ascii="Times New Roman" w:hAnsi="Times New Roman" w:cs="Times New Roman"/>
          <w:b/>
          <w:sz w:val="27"/>
          <w:szCs w:val="27"/>
          <w:lang w:val="da-DK"/>
        </w:rPr>
        <w:t>c</w:t>
      </w:r>
      <w:r w:rsidR="0061428B" w:rsidRPr="00F84447">
        <w:rPr>
          <w:rFonts w:ascii="Times New Roman" w:hAnsi="Times New Roman" w:cs="Times New Roman"/>
          <w:b/>
          <w:sz w:val="27"/>
          <w:szCs w:val="27"/>
          <w:lang w:val="da-DK"/>
        </w:rPr>
        <w:t>)</w:t>
      </w:r>
      <w:r w:rsidR="00B06592" w:rsidRPr="00F84447">
        <w:rPr>
          <w:rFonts w:ascii="Times New Roman" w:hAnsi="Times New Roman" w:cs="Times New Roman"/>
          <w:b/>
          <w:sz w:val="27"/>
          <w:szCs w:val="27"/>
          <w:lang w:val="da-DK"/>
        </w:rPr>
        <w:t xml:space="preserve"> </w:t>
      </w:r>
      <w:r w:rsidR="00AD2B8F" w:rsidRPr="00F84447">
        <w:rPr>
          <w:rFonts w:ascii="Times New Roman" w:eastAsia="Times New Roman" w:hAnsi="Times New Roman" w:cs="Times New Roman"/>
          <w:b/>
          <w:sz w:val="27"/>
          <w:szCs w:val="27"/>
        </w:rPr>
        <w:t>Tỉa</w:t>
      </w:r>
      <w:r w:rsidR="00590A44" w:rsidRPr="00F84447">
        <w:rPr>
          <w:rFonts w:ascii="Times New Roman" w:eastAsia="Times New Roman" w:hAnsi="Times New Roman" w:cs="Times New Roman"/>
          <w:b/>
          <w:sz w:val="27"/>
          <w:szCs w:val="27"/>
        </w:rPr>
        <w:t xml:space="preserve"> chồi, </w:t>
      </w:r>
      <w:r w:rsidR="00F6048A" w:rsidRPr="00F84447">
        <w:rPr>
          <w:rFonts w:ascii="Times New Roman" w:eastAsia="Times New Roman" w:hAnsi="Times New Roman" w:cs="Times New Roman"/>
          <w:b/>
          <w:sz w:val="27"/>
          <w:szCs w:val="27"/>
        </w:rPr>
        <w:t>tỉa lá, tỉa</w:t>
      </w:r>
      <w:r w:rsidR="00AD2B8F" w:rsidRPr="00F84447">
        <w:rPr>
          <w:rFonts w:ascii="Times New Roman" w:eastAsia="Times New Roman" w:hAnsi="Times New Roman" w:cs="Times New Roman"/>
          <w:b/>
          <w:sz w:val="27"/>
          <w:szCs w:val="27"/>
        </w:rPr>
        <w:t xml:space="preserve"> trái</w:t>
      </w:r>
      <w:r w:rsidR="00C206E8" w:rsidRPr="00F84447">
        <w:rPr>
          <w:rFonts w:ascii="Times New Roman" w:eastAsia="Times New Roman" w:hAnsi="Times New Roman" w:cs="Times New Roman"/>
          <w:b/>
          <w:sz w:val="27"/>
          <w:szCs w:val="27"/>
        </w:rPr>
        <w:t>:</w:t>
      </w:r>
      <w:r w:rsidR="00C206E8" w:rsidRPr="00F84447">
        <w:rPr>
          <w:rFonts w:ascii="Times New Roman" w:eastAsia="Times New Roman" w:hAnsi="Times New Roman" w:cs="Times New Roman"/>
          <w:sz w:val="27"/>
          <w:szCs w:val="27"/>
        </w:rPr>
        <w:t xml:space="preserve"> </w:t>
      </w:r>
      <w:r w:rsidR="00C206E8" w:rsidRPr="00F84447">
        <w:rPr>
          <w:rFonts w:ascii="Times New Roman" w:hAnsi="Times New Roman" w:cs="Times New Roman"/>
          <w:sz w:val="27"/>
          <w:szCs w:val="27"/>
        </w:rPr>
        <w:t xml:space="preserve">Thường xuyên loại bỏ lá già, lá bị bệnh dưới gốc, những quả sâu bệnh hại hoặc bị dị dạng. </w:t>
      </w:r>
      <w:r w:rsidR="00C206E8" w:rsidRPr="00F84447">
        <w:rPr>
          <w:rStyle w:val="citation-620"/>
          <w:rFonts w:ascii="Times New Roman" w:hAnsi="Times New Roman" w:cs="Times New Roman"/>
          <w:sz w:val="27"/>
          <w:szCs w:val="27"/>
        </w:rPr>
        <w:t>Nếu trồng trong nhà kính hoặc nhà lưới để đảm bảo năng suất, sau khi cây ra hoa cần tiến hành thụ phấn nhân tạo (thụ phấn vào lúc sáng sớm, bằng cách ngắt nhị hoa đực vừa mới nở cọ xát vào nhụy của hoa cái) hoặc nuôi ong trong vườn.</w:t>
      </w:r>
    </w:p>
    <w:p w14:paraId="2A8DF4FC" w14:textId="421353F3" w:rsidR="00C57FC8" w:rsidRPr="00F84447" w:rsidRDefault="00EB6A2C" w:rsidP="00F84447">
      <w:pPr>
        <w:shd w:val="clear" w:color="auto" w:fill="FFFFFF"/>
        <w:spacing w:before="120" w:after="0" w:line="240" w:lineRule="auto"/>
        <w:ind w:firstLine="567"/>
        <w:jc w:val="both"/>
        <w:rPr>
          <w:rFonts w:ascii="Times New Roman" w:hAnsi="Times New Roman" w:cs="Times New Roman"/>
          <w:spacing w:val="-4"/>
          <w:sz w:val="27"/>
          <w:szCs w:val="27"/>
        </w:rPr>
      </w:pPr>
      <w:r w:rsidRPr="00F84447">
        <w:rPr>
          <w:rFonts w:ascii="Times New Roman" w:hAnsi="Times New Roman" w:cs="Times New Roman"/>
          <w:b/>
          <w:bCs/>
          <w:spacing w:val="-4"/>
          <w:sz w:val="27"/>
          <w:szCs w:val="27"/>
        </w:rPr>
        <w:t>d</w:t>
      </w:r>
      <w:r w:rsidR="00AD2B8F" w:rsidRPr="00F84447">
        <w:rPr>
          <w:rFonts w:ascii="Times New Roman" w:hAnsi="Times New Roman" w:cs="Times New Roman"/>
          <w:b/>
          <w:bCs/>
          <w:spacing w:val="-4"/>
          <w:sz w:val="27"/>
          <w:szCs w:val="27"/>
        </w:rPr>
        <w:t>)</w:t>
      </w:r>
      <w:r w:rsidR="00C57FC8" w:rsidRPr="00F84447">
        <w:rPr>
          <w:rFonts w:ascii="Times New Roman" w:hAnsi="Times New Roman" w:cs="Times New Roman"/>
          <w:b/>
          <w:bCs/>
          <w:spacing w:val="-4"/>
          <w:sz w:val="27"/>
          <w:szCs w:val="27"/>
        </w:rPr>
        <w:t xml:space="preserve"> Tủ gốc giữ ẩm</w:t>
      </w:r>
      <w:r w:rsidR="00C57FC8" w:rsidRPr="00F84447">
        <w:rPr>
          <w:rFonts w:ascii="Times New Roman" w:hAnsi="Times New Roman" w:cs="Times New Roman"/>
          <w:bCs/>
          <w:spacing w:val="-4"/>
          <w:sz w:val="27"/>
          <w:szCs w:val="27"/>
        </w:rPr>
        <w:t> </w:t>
      </w:r>
      <w:r w:rsidR="00BD7013" w:rsidRPr="00F84447">
        <w:rPr>
          <w:rFonts w:ascii="Times New Roman" w:hAnsi="Times New Roman" w:cs="Times New Roman"/>
          <w:bCs/>
          <w:spacing w:val="-4"/>
          <w:sz w:val="27"/>
          <w:szCs w:val="27"/>
        </w:rPr>
        <w:t>hoặc phủ</w:t>
      </w:r>
      <w:r w:rsidR="003D4288" w:rsidRPr="00F84447">
        <w:rPr>
          <w:rFonts w:ascii="Times New Roman" w:hAnsi="Times New Roman" w:cs="Times New Roman"/>
          <w:bCs/>
          <w:spacing w:val="-4"/>
          <w:sz w:val="27"/>
          <w:szCs w:val="27"/>
        </w:rPr>
        <w:t xml:space="preserve"> nilon</w:t>
      </w:r>
      <w:r w:rsidR="00C206E8" w:rsidRPr="00F84447">
        <w:rPr>
          <w:rFonts w:ascii="Times New Roman" w:hAnsi="Times New Roman" w:cs="Times New Roman"/>
          <w:bCs/>
          <w:spacing w:val="-4"/>
          <w:sz w:val="27"/>
          <w:szCs w:val="27"/>
        </w:rPr>
        <w:t xml:space="preserve">: </w:t>
      </w:r>
      <w:r w:rsidR="00C206E8" w:rsidRPr="00F84447">
        <w:rPr>
          <w:rStyle w:val="citation-619"/>
          <w:rFonts w:ascii="Times New Roman" w:hAnsi="Times New Roman" w:cs="Times New Roman"/>
          <w:spacing w:val="-4"/>
          <w:sz w:val="27"/>
          <w:szCs w:val="27"/>
        </w:rPr>
        <w:t>Nên phủ luống trồng bằng nilon đục lỗ sẵn màu xám bạc để giữ ẩm, hạn chế dinh dưỡng bị rửa trôi, hạn chế cỏ dại và sâu bệnh hại.</w:t>
      </w:r>
    </w:p>
    <w:p w14:paraId="57B30DEB" w14:textId="0E92BC73" w:rsidR="00C206E8" w:rsidRPr="00F84447" w:rsidRDefault="00996BED" w:rsidP="00F84447">
      <w:pPr>
        <w:spacing w:before="120" w:after="0" w:line="240" w:lineRule="auto"/>
        <w:ind w:firstLine="567"/>
        <w:jc w:val="both"/>
        <w:rPr>
          <w:rFonts w:ascii="Times New Roman" w:hAnsi="Times New Roman" w:cs="Times New Roman"/>
          <w:b/>
          <w:sz w:val="27"/>
          <w:szCs w:val="27"/>
        </w:rPr>
      </w:pPr>
      <w:r w:rsidRPr="00F84447">
        <w:rPr>
          <w:rFonts w:ascii="Times New Roman" w:hAnsi="Times New Roman" w:cs="Times New Roman"/>
          <w:b/>
          <w:sz w:val="27"/>
          <w:szCs w:val="27"/>
        </w:rPr>
        <w:t>3</w:t>
      </w:r>
      <w:r w:rsidR="0061428B" w:rsidRPr="00F84447">
        <w:rPr>
          <w:rFonts w:ascii="Times New Roman" w:hAnsi="Times New Roman" w:cs="Times New Roman"/>
          <w:b/>
          <w:sz w:val="27"/>
          <w:szCs w:val="27"/>
        </w:rPr>
        <w:t>.</w:t>
      </w:r>
      <w:r w:rsidR="00142783" w:rsidRPr="00F84447">
        <w:rPr>
          <w:rFonts w:ascii="Times New Roman" w:hAnsi="Times New Roman" w:cs="Times New Roman"/>
          <w:b/>
          <w:sz w:val="27"/>
          <w:szCs w:val="27"/>
        </w:rPr>
        <w:t xml:space="preserve"> </w:t>
      </w:r>
      <w:r w:rsidR="0061428B" w:rsidRPr="00F84447">
        <w:rPr>
          <w:rFonts w:ascii="Times New Roman" w:hAnsi="Times New Roman" w:cs="Times New Roman"/>
          <w:b/>
          <w:sz w:val="27"/>
          <w:szCs w:val="27"/>
        </w:rPr>
        <w:t>Phòng trừ s</w:t>
      </w:r>
      <w:r w:rsidR="00293E4A" w:rsidRPr="00F84447">
        <w:rPr>
          <w:rFonts w:ascii="Times New Roman" w:hAnsi="Times New Roman" w:cs="Times New Roman"/>
          <w:b/>
          <w:sz w:val="27"/>
          <w:szCs w:val="27"/>
        </w:rPr>
        <w:t>âu</w:t>
      </w:r>
      <w:r w:rsidR="00142783" w:rsidRPr="00F84447">
        <w:rPr>
          <w:rFonts w:ascii="Times New Roman" w:hAnsi="Times New Roman" w:cs="Times New Roman"/>
          <w:b/>
          <w:sz w:val="27"/>
          <w:szCs w:val="27"/>
        </w:rPr>
        <w:t xml:space="preserve"> bệnh </w:t>
      </w:r>
    </w:p>
    <w:p w14:paraId="114391F1" w14:textId="2E5450E9" w:rsidR="00932C5E" w:rsidRPr="00F84447" w:rsidRDefault="00996BED" w:rsidP="00F84447">
      <w:pPr>
        <w:pStyle w:val="BodyTextIndent2"/>
        <w:spacing w:before="120"/>
        <w:ind w:firstLine="567"/>
        <w:rPr>
          <w:rFonts w:ascii="Times New Roman" w:hAnsi="Times New Roman"/>
          <w:bCs/>
          <w:sz w:val="27"/>
          <w:szCs w:val="27"/>
        </w:rPr>
      </w:pPr>
      <w:r w:rsidRPr="00F84447">
        <w:rPr>
          <w:rFonts w:ascii="Times New Roman" w:hAnsi="Times New Roman"/>
          <w:bCs/>
          <w:sz w:val="27"/>
          <w:szCs w:val="27"/>
        </w:rPr>
        <w:t>3</w:t>
      </w:r>
      <w:r w:rsidR="00EA2AD6" w:rsidRPr="00F84447">
        <w:rPr>
          <w:rFonts w:ascii="Times New Roman" w:hAnsi="Times New Roman"/>
          <w:bCs/>
          <w:sz w:val="27"/>
          <w:szCs w:val="27"/>
        </w:rPr>
        <w:t>.1</w:t>
      </w:r>
      <w:r w:rsidR="00932C5E" w:rsidRPr="00F84447">
        <w:rPr>
          <w:rFonts w:ascii="Times New Roman" w:hAnsi="Times New Roman"/>
          <w:bCs/>
          <w:sz w:val="27"/>
          <w:szCs w:val="27"/>
        </w:rPr>
        <w:t xml:space="preserve"> Quả</w:t>
      </w:r>
      <w:r w:rsidR="00913DF9" w:rsidRPr="00F84447">
        <w:rPr>
          <w:rFonts w:ascii="Times New Roman" w:hAnsi="Times New Roman"/>
          <w:bCs/>
          <w:sz w:val="27"/>
          <w:szCs w:val="27"/>
        </w:rPr>
        <w:t xml:space="preserve">n lý dịch </w:t>
      </w:r>
      <w:r w:rsidR="00932C5E" w:rsidRPr="00F84447">
        <w:rPr>
          <w:rFonts w:ascii="Times New Roman" w:hAnsi="Times New Roman"/>
          <w:bCs/>
          <w:sz w:val="27"/>
          <w:szCs w:val="27"/>
        </w:rPr>
        <w:t>hại tổng hợp</w:t>
      </w:r>
    </w:p>
    <w:p w14:paraId="1C0F08EE" w14:textId="6BD6A72A" w:rsidR="00C206E8" w:rsidRPr="00F84447" w:rsidRDefault="00C206E8" w:rsidP="00F84447">
      <w:pPr>
        <w:pStyle w:val="NormalWeb"/>
        <w:spacing w:before="120" w:beforeAutospacing="0" w:after="0" w:afterAutospacing="0"/>
        <w:ind w:firstLine="567"/>
        <w:jc w:val="both"/>
        <w:rPr>
          <w:b/>
          <w:bCs/>
          <w:sz w:val="27"/>
          <w:szCs w:val="27"/>
        </w:rPr>
      </w:pPr>
      <w:r w:rsidRPr="00F84447">
        <w:rPr>
          <w:b/>
          <w:sz w:val="27"/>
          <w:szCs w:val="27"/>
        </w:rPr>
        <w:t xml:space="preserve">a)  </w:t>
      </w:r>
      <w:r w:rsidRPr="00F84447">
        <w:rPr>
          <w:b/>
          <w:bCs/>
          <w:sz w:val="27"/>
          <w:szCs w:val="27"/>
        </w:rPr>
        <w:t>Biện pháp canh tác:</w:t>
      </w:r>
    </w:p>
    <w:p w14:paraId="7EB17DB7" w14:textId="0CFD6DE5" w:rsidR="00AD3E24" w:rsidRPr="00F84447" w:rsidRDefault="00AD3E24" w:rsidP="00F84447">
      <w:pPr>
        <w:spacing w:before="120" w:after="0" w:line="240" w:lineRule="auto"/>
        <w:ind w:firstLine="567"/>
        <w:jc w:val="both"/>
        <w:rPr>
          <w:rFonts w:ascii="Times New Roman" w:eastAsia="Times New Roman" w:hAnsi="Times New Roman" w:cs="Times New Roman"/>
          <w:sz w:val="27"/>
          <w:szCs w:val="27"/>
        </w:rPr>
      </w:pPr>
      <w:r w:rsidRPr="00F84447">
        <w:rPr>
          <w:rFonts w:ascii="Times New Roman" w:eastAsia="Times New Roman" w:hAnsi="Times New Roman" w:cs="Times New Roman"/>
          <w:sz w:val="27"/>
          <w:szCs w:val="27"/>
        </w:rPr>
        <w:t xml:space="preserve">-  </w:t>
      </w:r>
      <w:r w:rsidRPr="00F84447">
        <w:rPr>
          <w:rFonts w:ascii="Times New Roman" w:eastAsia="Times New Roman" w:hAnsi="Times New Roman" w:cs="Times New Roman"/>
          <w:bCs/>
          <w:sz w:val="27"/>
          <w:szCs w:val="27"/>
        </w:rPr>
        <w:t>Vệ sinh và luân canh:</w:t>
      </w:r>
      <w:r w:rsidRPr="00F84447">
        <w:rPr>
          <w:rFonts w:ascii="Times New Roman" w:eastAsia="Times New Roman" w:hAnsi="Times New Roman" w:cs="Times New Roman"/>
          <w:sz w:val="27"/>
          <w:szCs w:val="27"/>
        </w:rPr>
        <w:t xml:space="preserve"> Luôn giữ vườn sạch sẽ, thu gom và tiêu hủy cây bệnh, đồng thời luân canh cây trồng để tránh mầm bệnh tồn tại trong đất.</w:t>
      </w:r>
    </w:p>
    <w:p w14:paraId="7A30D23C" w14:textId="170CA65D" w:rsidR="00AD3E24" w:rsidRPr="00F84447" w:rsidRDefault="00AD3E24" w:rsidP="00F84447">
      <w:pPr>
        <w:spacing w:before="120" w:after="0" w:line="240" w:lineRule="auto"/>
        <w:ind w:firstLine="567"/>
        <w:jc w:val="both"/>
        <w:rPr>
          <w:rFonts w:ascii="Times New Roman" w:eastAsia="Times New Roman" w:hAnsi="Times New Roman" w:cs="Times New Roman"/>
          <w:sz w:val="27"/>
          <w:szCs w:val="27"/>
        </w:rPr>
      </w:pPr>
      <w:r w:rsidRPr="00F84447">
        <w:rPr>
          <w:rFonts w:ascii="Times New Roman" w:eastAsia="Times New Roman" w:hAnsi="Times New Roman" w:cs="Times New Roman"/>
          <w:sz w:val="27"/>
          <w:szCs w:val="27"/>
        </w:rPr>
        <w:t xml:space="preserve">- </w:t>
      </w:r>
      <w:r w:rsidRPr="00F84447">
        <w:rPr>
          <w:rFonts w:ascii="Times New Roman" w:eastAsia="Times New Roman" w:hAnsi="Times New Roman" w:cs="Times New Roman"/>
          <w:bCs/>
          <w:sz w:val="27"/>
          <w:szCs w:val="27"/>
        </w:rPr>
        <w:t>Sử dụng giống và cây khỏe:</w:t>
      </w:r>
      <w:r w:rsidRPr="00F84447">
        <w:rPr>
          <w:rFonts w:ascii="Times New Roman" w:eastAsia="Times New Roman" w:hAnsi="Times New Roman" w:cs="Times New Roman"/>
          <w:sz w:val="27"/>
          <w:szCs w:val="27"/>
        </w:rPr>
        <w:t xml:space="preserve"> Lựa chọn cây giống đạt tiêu chuẩn, sạch bệnh ngay từ đầu.</w:t>
      </w:r>
    </w:p>
    <w:p w14:paraId="3DFE3245" w14:textId="318967FA" w:rsidR="00AD3E24" w:rsidRPr="00F84447" w:rsidRDefault="00AD3E24" w:rsidP="00F84447">
      <w:pPr>
        <w:spacing w:before="120" w:after="0" w:line="240" w:lineRule="auto"/>
        <w:ind w:firstLine="567"/>
        <w:jc w:val="both"/>
        <w:rPr>
          <w:rFonts w:ascii="Times New Roman" w:eastAsia="Times New Roman" w:hAnsi="Times New Roman" w:cs="Times New Roman"/>
          <w:sz w:val="27"/>
          <w:szCs w:val="27"/>
        </w:rPr>
      </w:pPr>
      <w:r w:rsidRPr="00F84447">
        <w:rPr>
          <w:rFonts w:ascii="Times New Roman" w:eastAsia="Times New Roman" w:hAnsi="Times New Roman" w:cs="Times New Roman"/>
          <w:sz w:val="27"/>
          <w:szCs w:val="27"/>
        </w:rPr>
        <w:lastRenderedPageBreak/>
        <w:t xml:space="preserve">-  </w:t>
      </w:r>
      <w:r w:rsidRPr="00F84447">
        <w:rPr>
          <w:rFonts w:ascii="Times New Roman" w:eastAsia="Times New Roman" w:hAnsi="Times New Roman" w:cs="Times New Roman"/>
          <w:bCs/>
          <w:sz w:val="27"/>
          <w:szCs w:val="27"/>
        </w:rPr>
        <w:t>Điều chỉnh mật độ và tưới tiêu:</w:t>
      </w:r>
      <w:r w:rsidRPr="00F84447">
        <w:rPr>
          <w:rFonts w:ascii="Times New Roman" w:eastAsia="Times New Roman" w:hAnsi="Times New Roman" w:cs="Times New Roman"/>
          <w:sz w:val="27"/>
          <w:szCs w:val="27"/>
        </w:rPr>
        <w:t xml:space="preserve"> Trồng cây với mật độ hợp lý để tạo sự thông thoáng, sử dụng hệ thống tưới nhỏ giọt để hạn chế độ ẩm, giảm thiểu sâu bệnh.</w:t>
      </w:r>
    </w:p>
    <w:p w14:paraId="24D7E59A" w14:textId="7447F659" w:rsidR="00AD3E24" w:rsidRPr="00F84447" w:rsidRDefault="00AD3E24" w:rsidP="00F84447">
      <w:pPr>
        <w:spacing w:before="120" w:after="0" w:line="240" w:lineRule="auto"/>
        <w:ind w:firstLine="567"/>
        <w:jc w:val="both"/>
        <w:rPr>
          <w:rFonts w:ascii="Times New Roman" w:eastAsia="Times New Roman" w:hAnsi="Times New Roman" w:cs="Times New Roman"/>
          <w:sz w:val="27"/>
          <w:szCs w:val="27"/>
        </w:rPr>
      </w:pPr>
      <w:r w:rsidRPr="00F84447">
        <w:rPr>
          <w:rFonts w:ascii="Times New Roman" w:eastAsia="Times New Roman" w:hAnsi="Times New Roman" w:cs="Times New Roman"/>
          <w:sz w:val="27"/>
          <w:szCs w:val="27"/>
        </w:rPr>
        <w:t xml:space="preserve">-  </w:t>
      </w:r>
      <w:r w:rsidRPr="00F84447">
        <w:rPr>
          <w:rFonts w:ascii="Times New Roman" w:eastAsia="Times New Roman" w:hAnsi="Times New Roman" w:cs="Times New Roman"/>
          <w:bCs/>
          <w:sz w:val="27"/>
          <w:szCs w:val="27"/>
        </w:rPr>
        <w:t>Chăm sóc:</w:t>
      </w:r>
      <w:r w:rsidRPr="00F84447">
        <w:rPr>
          <w:rFonts w:ascii="Times New Roman" w:eastAsia="Times New Roman" w:hAnsi="Times New Roman" w:cs="Times New Roman"/>
          <w:sz w:val="27"/>
          <w:szCs w:val="27"/>
        </w:rPr>
        <w:t xml:space="preserve"> Thường xuyên tỉa bỏ lá già, lá bệnh, và ngắt ổ trứng sâu để ngăn chặn sự lây lan.</w:t>
      </w:r>
    </w:p>
    <w:p w14:paraId="19AA28F6" w14:textId="580809B9" w:rsidR="00C206E8" w:rsidRPr="00F84447" w:rsidRDefault="00C206E8" w:rsidP="00F84447">
      <w:pPr>
        <w:pStyle w:val="NormalWeb"/>
        <w:spacing w:before="120" w:beforeAutospacing="0" w:after="0" w:afterAutospacing="0"/>
        <w:ind w:firstLine="567"/>
        <w:jc w:val="both"/>
        <w:rPr>
          <w:sz w:val="27"/>
          <w:szCs w:val="27"/>
        </w:rPr>
      </w:pPr>
      <w:r w:rsidRPr="00F84447">
        <w:rPr>
          <w:b/>
          <w:sz w:val="27"/>
          <w:szCs w:val="27"/>
        </w:rPr>
        <w:t>b)</w:t>
      </w:r>
      <w:r w:rsidR="00BF488A" w:rsidRPr="00F84447">
        <w:rPr>
          <w:sz w:val="27"/>
          <w:szCs w:val="27"/>
        </w:rPr>
        <w:t xml:space="preserve"> </w:t>
      </w:r>
      <w:r w:rsidRPr="00F84447">
        <w:rPr>
          <w:rStyle w:val="citation-610"/>
          <w:rFonts w:eastAsiaTheme="majorEastAsia"/>
          <w:b/>
          <w:bCs/>
          <w:sz w:val="27"/>
          <w:szCs w:val="27"/>
        </w:rPr>
        <w:t>Biện pháp bẫy bả:</w:t>
      </w:r>
      <w:r w:rsidRPr="00F84447">
        <w:rPr>
          <w:rStyle w:val="citation-610"/>
          <w:rFonts w:eastAsiaTheme="majorEastAsia"/>
          <w:sz w:val="27"/>
          <w:szCs w:val="27"/>
        </w:rPr>
        <w:t xml:space="preserve"> Sử dụng bẫy vàng, bẫy xanh để dẫn dụ trưởng thành ruồi đục lá, bọ phấn, bọ trĩ</w:t>
      </w:r>
      <w:r w:rsidR="00AD3E24" w:rsidRPr="00F84447">
        <w:rPr>
          <w:rStyle w:val="citation-610"/>
          <w:rFonts w:eastAsiaTheme="majorEastAsia"/>
          <w:sz w:val="27"/>
          <w:szCs w:val="27"/>
        </w:rPr>
        <w:t>.</w:t>
      </w:r>
    </w:p>
    <w:p w14:paraId="2FF236E4" w14:textId="71024FA9" w:rsidR="00C206E8" w:rsidRPr="00F84447" w:rsidRDefault="00C206E8" w:rsidP="00F84447">
      <w:pPr>
        <w:pStyle w:val="NormalWeb"/>
        <w:spacing w:before="120" w:beforeAutospacing="0" w:after="0" w:afterAutospacing="0"/>
        <w:ind w:firstLine="567"/>
        <w:jc w:val="both"/>
        <w:rPr>
          <w:sz w:val="27"/>
          <w:szCs w:val="27"/>
        </w:rPr>
      </w:pPr>
      <w:r w:rsidRPr="00F84447">
        <w:rPr>
          <w:b/>
          <w:bCs/>
          <w:sz w:val="27"/>
          <w:szCs w:val="27"/>
        </w:rPr>
        <w:t>c) Biện pháp sinh học:</w:t>
      </w:r>
    </w:p>
    <w:p w14:paraId="7A309447" w14:textId="041E2007" w:rsidR="00C206E8" w:rsidRPr="00F84447" w:rsidRDefault="00C206E8" w:rsidP="00F84447">
      <w:pPr>
        <w:pStyle w:val="NormalWeb"/>
        <w:spacing w:before="120" w:beforeAutospacing="0" w:after="0" w:afterAutospacing="0"/>
        <w:ind w:firstLine="567"/>
        <w:jc w:val="both"/>
        <w:rPr>
          <w:sz w:val="27"/>
          <w:szCs w:val="27"/>
        </w:rPr>
      </w:pPr>
      <w:r w:rsidRPr="00F84447">
        <w:rPr>
          <w:rStyle w:val="citation-608"/>
          <w:sz w:val="27"/>
          <w:szCs w:val="27"/>
        </w:rPr>
        <w:t>- Sử dụng Trichoderma trộn với giá thể để phòng ngừa bệnh hại rễ</w:t>
      </w:r>
      <w:r w:rsidRPr="00F84447">
        <w:rPr>
          <w:sz w:val="27"/>
          <w:szCs w:val="27"/>
        </w:rPr>
        <w:t>.</w:t>
      </w:r>
    </w:p>
    <w:p w14:paraId="34B564A0" w14:textId="546E8A7E" w:rsidR="00C206E8" w:rsidRPr="00F84447" w:rsidRDefault="00C206E8" w:rsidP="00F84447">
      <w:pPr>
        <w:pStyle w:val="NormalWeb"/>
        <w:spacing w:before="120" w:beforeAutospacing="0" w:after="0" w:afterAutospacing="0"/>
        <w:ind w:firstLine="567"/>
        <w:jc w:val="both"/>
        <w:rPr>
          <w:sz w:val="27"/>
          <w:szCs w:val="27"/>
        </w:rPr>
      </w:pPr>
      <w:r w:rsidRPr="00F84447">
        <w:rPr>
          <w:rStyle w:val="citation-607"/>
          <w:sz w:val="27"/>
          <w:szCs w:val="27"/>
        </w:rPr>
        <w:t>- Ưu tiên sử dụng các hoạt chất sinh học, thảo mộc để phòng trừ dịch hại/bí ngồi (</w:t>
      </w:r>
      <w:r w:rsidRPr="00F84447">
        <w:rPr>
          <w:rStyle w:val="citation-607"/>
          <w:i/>
          <w:sz w:val="27"/>
          <w:szCs w:val="27"/>
        </w:rPr>
        <w:t xml:space="preserve">Abamectin, Emamectin benzoate; Matrine, Oxymatrine, </w:t>
      </w:r>
      <w:r w:rsidRPr="00F84447">
        <w:rPr>
          <w:rStyle w:val="citation-607"/>
          <w:sz w:val="27"/>
          <w:szCs w:val="27"/>
        </w:rPr>
        <w:t>...)</w:t>
      </w:r>
      <w:r w:rsidRPr="00F84447">
        <w:rPr>
          <w:sz w:val="27"/>
          <w:szCs w:val="27"/>
        </w:rPr>
        <w:t>.</w:t>
      </w:r>
    </w:p>
    <w:p w14:paraId="2DE21948" w14:textId="0702164E" w:rsidR="00C206E8" w:rsidRPr="00F84447" w:rsidRDefault="00C206E8" w:rsidP="00F84447">
      <w:pPr>
        <w:pStyle w:val="NormalWeb"/>
        <w:spacing w:before="120" w:beforeAutospacing="0" w:after="0" w:afterAutospacing="0"/>
        <w:ind w:firstLine="567"/>
        <w:jc w:val="both"/>
        <w:rPr>
          <w:sz w:val="27"/>
          <w:szCs w:val="27"/>
        </w:rPr>
      </w:pPr>
      <w:r w:rsidRPr="00F84447">
        <w:rPr>
          <w:rStyle w:val="citation-606"/>
          <w:sz w:val="27"/>
          <w:szCs w:val="27"/>
        </w:rPr>
        <w:t>- Bảo vệ các loài thiên địch như nhện bắt mồi, ong ký sinh, bọ đuôi kìm, ong mật, …</w:t>
      </w:r>
      <w:r w:rsidRPr="00F84447">
        <w:rPr>
          <w:sz w:val="27"/>
          <w:szCs w:val="27"/>
        </w:rPr>
        <w:t>.</w:t>
      </w:r>
    </w:p>
    <w:p w14:paraId="73B0B8E8" w14:textId="7F8416C8" w:rsidR="00C206E8" w:rsidRPr="00F84447" w:rsidRDefault="00C206E8" w:rsidP="00F84447">
      <w:pPr>
        <w:pStyle w:val="NormalWeb"/>
        <w:spacing w:before="120" w:beforeAutospacing="0" w:after="0" w:afterAutospacing="0"/>
        <w:ind w:firstLine="567"/>
        <w:jc w:val="both"/>
        <w:rPr>
          <w:sz w:val="27"/>
          <w:szCs w:val="27"/>
        </w:rPr>
      </w:pPr>
      <w:r w:rsidRPr="00F84447">
        <w:rPr>
          <w:b/>
          <w:sz w:val="27"/>
          <w:szCs w:val="27"/>
        </w:rPr>
        <w:t>d)</w:t>
      </w:r>
      <w:r w:rsidR="00BF488A" w:rsidRPr="00F84447">
        <w:rPr>
          <w:sz w:val="27"/>
          <w:szCs w:val="27"/>
        </w:rPr>
        <w:t xml:space="preserve"> </w:t>
      </w:r>
      <w:r w:rsidRPr="00F84447">
        <w:rPr>
          <w:rStyle w:val="citation-605"/>
          <w:b/>
          <w:bCs/>
          <w:sz w:val="27"/>
          <w:szCs w:val="27"/>
        </w:rPr>
        <w:t>Biện pháp hóa học:</w:t>
      </w:r>
      <w:r w:rsidRPr="00F84447">
        <w:rPr>
          <w:rStyle w:val="citation-605"/>
          <w:sz w:val="27"/>
          <w:szCs w:val="27"/>
        </w:rPr>
        <w:t xml:space="preserve"> Chỉ sử dụng thuốc hóa học khi các biện pháp canh tác, bẫy bả, sinh học không có khả năng khống chế sâu bệnh</w:t>
      </w:r>
      <w:r w:rsidRPr="00F84447">
        <w:rPr>
          <w:sz w:val="27"/>
          <w:szCs w:val="27"/>
        </w:rPr>
        <w:t xml:space="preserve">. </w:t>
      </w:r>
      <w:r w:rsidRPr="00F84447">
        <w:rPr>
          <w:rStyle w:val="citation-604"/>
          <w:sz w:val="27"/>
          <w:szCs w:val="27"/>
        </w:rPr>
        <w:t>Tuân thủ nguyên tắc 4 đúng khi sử dụng</w:t>
      </w:r>
      <w:r w:rsidRPr="00F84447">
        <w:rPr>
          <w:sz w:val="27"/>
          <w:szCs w:val="27"/>
        </w:rPr>
        <w:t xml:space="preserve">. </w:t>
      </w:r>
      <w:r w:rsidRPr="00F84447">
        <w:rPr>
          <w:rStyle w:val="citation-603"/>
          <w:sz w:val="27"/>
          <w:szCs w:val="27"/>
        </w:rPr>
        <w:t>Đối với các dịch hại chưa có thuốc BVTV đăng ký trong danh mục phải thử nghiệm trước khi sử dụng trên diện rộng để tránh gây ảnh hưởng đến cây trồng</w:t>
      </w:r>
      <w:r w:rsidRPr="00F84447">
        <w:rPr>
          <w:sz w:val="27"/>
          <w:szCs w:val="27"/>
        </w:rPr>
        <w:t>.</w:t>
      </w:r>
    </w:p>
    <w:p w14:paraId="338E023B" w14:textId="3516D288" w:rsidR="00913DF9" w:rsidRPr="00F84447" w:rsidRDefault="00996BED" w:rsidP="00F84447">
      <w:pPr>
        <w:shd w:val="clear" w:color="auto" w:fill="FFFFFF"/>
        <w:spacing w:before="120" w:after="0" w:line="240" w:lineRule="auto"/>
        <w:ind w:firstLine="567"/>
        <w:jc w:val="both"/>
        <w:rPr>
          <w:rFonts w:ascii="Times New Roman" w:hAnsi="Times New Roman" w:cs="Times New Roman"/>
          <w:b/>
          <w:bCs/>
          <w:sz w:val="27"/>
          <w:szCs w:val="27"/>
        </w:rPr>
      </w:pPr>
      <w:r w:rsidRPr="00F84447">
        <w:rPr>
          <w:rFonts w:ascii="Times New Roman" w:hAnsi="Times New Roman" w:cs="Times New Roman"/>
          <w:b/>
          <w:bCs/>
          <w:sz w:val="27"/>
          <w:szCs w:val="27"/>
        </w:rPr>
        <w:t>3.</w:t>
      </w:r>
      <w:r w:rsidR="00EA2AD6" w:rsidRPr="00F84447">
        <w:rPr>
          <w:rFonts w:ascii="Times New Roman" w:hAnsi="Times New Roman" w:cs="Times New Roman"/>
          <w:b/>
          <w:bCs/>
          <w:sz w:val="27"/>
          <w:szCs w:val="27"/>
        </w:rPr>
        <w:t>2</w:t>
      </w:r>
      <w:r w:rsidR="00913DF9" w:rsidRPr="00F84447">
        <w:rPr>
          <w:rFonts w:ascii="Times New Roman" w:hAnsi="Times New Roman" w:cs="Times New Roman"/>
          <w:b/>
          <w:bCs/>
          <w:sz w:val="27"/>
          <w:szCs w:val="27"/>
        </w:rPr>
        <w:t>. Sâu hại</w:t>
      </w:r>
      <w:r w:rsidR="00A76FB3" w:rsidRPr="00F84447">
        <w:rPr>
          <w:rFonts w:ascii="Times New Roman" w:hAnsi="Times New Roman" w:cs="Times New Roman"/>
          <w:b/>
          <w:bCs/>
          <w:sz w:val="27"/>
          <w:szCs w:val="27"/>
        </w:rPr>
        <w:t xml:space="preserve"> </w:t>
      </w:r>
      <w:r w:rsidR="00293E4A" w:rsidRPr="00F84447">
        <w:rPr>
          <w:rFonts w:ascii="Times New Roman" w:hAnsi="Times New Roman" w:cs="Times New Roman"/>
          <w:b/>
          <w:bCs/>
          <w:sz w:val="27"/>
          <w:szCs w:val="27"/>
        </w:rPr>
        <w:t>và biện pháp phòng trừ</w:t>
      </w:r>
    </w:p>
    <w:p w14:paraId="69F85B29" w14:textId="265E145F" w:rsidR="00B9364E" w:rsidRPr="00F84447" w:rsidRDefault="001070BF" w:rsidP="00F84447">
      <w:pPr>
        <w:autoSpaceDE w:val="0"/>
        <w:autoSpaceDN w:val="0"/>
        <w:adjustRightInd w:val="0"/>
        <w:spacing w:before="120" w:after="0" w:line="240" w:lineRule="auto"/>
        <w:ind w:firstLine="567"/>
        <w:jc w:val="both"/>
        <w:rPr>
          <w:rFonts w:ascii="Times New Roman" w:hAnsi="Times New Roman" w:cs="Times New Roman"/>
          <w:b/>
          <w:i/>
          <w:sz w:val="27"/>
          <w:szCs w:val="27"/>
          <w:lang w:val="sv-SE"/>
        </w:rPr>
      </w:pPr>
      <w:r w:rsidRPr="00F84447">
        <w:rPr>
          <w:rFonts w:ascii="Times New Roman" w:hAnsi="Times New Roman" w:cs="Times New Roman"/>
          <w:b/>
          <w:sz w:val="27"/>
          <w:szCs w:val="27"/>
          <w:lang w:val="sv-SE"/>
        </w:rPr>
        <w:t>a)</w:t>
      </w:r>
      <w:r w:rsidR="00B9364E" w:rsidRPr="00F84447">
        <w:rPr>
          <w:rFonts w:ascii="Times New Roman" w:hAnsi="Times New Roman" w:cs="Times New Roman"/>
          <w:b/>
          <w:sz w:val="27"/>
          <w:szCs w:val="27"/>
          <w:lang w:val="sv-SE"/>
        </w:rPr>
        <w:t xml:space="preserve"> </w:t>
      </w:r>
      <w:r w:rsidR="00BF488A" w:rsidRPr="00F84447">
        <w:rPr>
          <w:rFonts w:ascii="Times New Roman" w:hAnsi="Times New Roman" w:cs="Times New Roman"/>
          <w:b/>
          <w:sz w:val="27"/>
          <w:szCs w:val="27"/>
        </w:rPr>
        <w:t xml:space="preserve">Bọ trĩ </w:t>
      </w:r>
      <w:r w:rsidR="00BF488A" w:rsidRPr="00F84447">
        <w:rPr>
          <w:rFonts w:ascii="Times New Roman" w:hAnsi="Times New Roman" w:cs="Times New Roman"/>
          <w:i/>
          <w:sz w:val="27"/>
          <w:szCs w:val="27"/>
        </w:rPr>
        <w:t>(Thrips palmi):</w:t>
      </w:r>
    </w:p>
    <w:p w14:paraId="77CE29E7" w14:textId="0AFBBCA6" w:rsidR="00D329F2" w:rsidRPr="00F84447" w:rsidRDefault="00612231" w:rsidP="00F84447">
      <w:pPr>
        <w:spacing w:before="120" w:after="0" w:line="240" w:lineRule="auto"/>
        <w:ind w:firstLine="567"/>
        <w:jc w:val="both"/>
        <w:rPr>
          <w:rFonts w:ascii="Times New Roman" w:hAnsi="Times New Roman" w:cs="Times New Roman"/>
          <w:sz w:val="27"/>
          <w:szCs w:val="27"/>
          <w:lang w:val="vi-VN" w:eastAsia="vi-VN"/>
        </w:rPr>
      </w:pPr>
      <w:r w:rsidRPr="00F84447">
        <w:rPr>
          <w:rFonts w:ascii="Times New Roman" w:hAnsi="Times New Roman" w:cs="Times New Roman"/>
          <w:bCs/>
          <w:sz w:val="27"/>
          <w:szCs w:val="27"/>
        </w:rPr>
        <w:t xml:space="preserve">- </w:t>
      </w:r>
      <w:r w:rsidR="00600572" w:rsidRPr="00F84447">
        <w:rPr>
          <w:rFonts w:ascii="Times New Roman" w:hAnsi="Times New Roman" w:cs="Times New Roman"/>
          <w:bCs/>
          <w:sz w:val="27"/>
          <w:szCs w:val="27"/>
        </w:rPr>
        <w:t>Đặc điểm gây hại</w:t>
      </w:r>
      <w:r w:rsidRPr="00F84447">
        <w:rPr>
          <w:rFonts w:ascii="Times New Roman" w:hAnsi="Times New Roman" w:cs="Times New Roman"/>
          <w:bCs/>
          <w:sz w:val="27"/>
          <w:szCs w:val="27"/>
        </w:rPr>
        <w:t xml:space="preserve">: </w:t>
      </w:r>
      <w:r w:rsidR="00BF488A" w:rsidRPr="00F84447">
        <w:rPr>
          <w:rStyle w:val="citation-600"/>
          <w:rFonts w:ascii="Times New Roman" w:hAnsi="Times New Roman" w:cs="Times New Roman"/>
          <w:sz w:val="27"/>
          <w:szCs w:val="27"/>
        </w:rPr>
        <w:t>Thành trùng và ấu trùng rất nhỏ có màu trắng hơi vàng, sống tập trung trong đọt non hay mặt dưới lá non, chích hút nhựa cây làm cho đọt non bị xoăn lại</w:t>
      </w:r>
      <w:r w:rsidR="00BF488A" w:rsidRPr="00F84447">
        <w:rPr>
          <w:rFonts w:ascii="Times New Roman" w:hAnsi="Times New Roman" w:cs="Times New Roman"/>
          <w:sz w:val="27"/>
          <w:szCs w:val="27"/>
        </w:rPr>
        <w:t xml:space="preserve">. </w:t>
      </w:r>
      <w:r w:rsidR="00BF488A" w:rsidRPr="00F84447">
        <w:rPr>
          <w:rStyle w:val="citation-599"/>
          <w:rFonts w:ascii="Times New Roman" w:hAnsi="Times New Roman" w:cs="Times New Roman"/>
          <w:sz w:val="27"/>
          <w:szCs w:val="27"/>
        </w:rPr>
        <w:t>Thiệt hại này kết hợp với triệu chứng do rệp làm cho đọt non bị chùn lại, nông dân thường gọi là ngù đọt</w:t>
      </w:r>
      <w:r w:rsidR="00BF488A" w:rsidRPr="00F84447">
        <w:rPr>
          <w:rFonts w:ascii="Times New Roman" w:hAnsi="Times New Roman" w:cs="Times New Roman"/>
          <w:sz w:val="27"/>
          <w:szCs w:val="27"/>
        </w:rPr>
        <w:t xml:space="preserve">. </w:t>
      </w:r>
      <w:r w:rsidR="00BF488A" w:rsidRPr="00F84447">
        <w:rPr>
          <w:rStyle w:val="citation-598"/>
          <w:rFonts w:ascii="Times New Roman" w:hAnsi="Times New Roman" w:cs="Times New Roman"/>
          <w:sz w:val="27"/>
          <w:szCs w:val="27"/>
        </w:rPr>
        <w:t>Khi nắng lên, bọ trĩ ẩn nấp trong rơm rạ hoặc nằm sát gân lá, cuống lá</w:t>
      </w:r>
      <w:r w:rsidR="00BF488A" w:rsidRPr="00F84447">
        <w:rPr>
          <w:rFonts w:ascii="Times New Roman" w:hAnsi="Times New Roman" w:cs="Times New Roman"/>
          <w:sz w:val="27"/>
          <w:szCs w:val="27"/>
        </w:rPr>
        <w:t xml:space="preserve">. </w:t>
      </w:r>
      <w:r w:rsidR="00BF488A" w:rsidRPr="00F84447">
        <w:rPr>
          <w:rStyle w:val="citation-597"/>
          <w:rFonts w:ascii="Times New Roman" w:hAnsi="Times New Roman" w:cs="Times New Roman"/>
          <w:sz w:val="27"/>
          <w:szCs w:val="27"/>
        </w:rPr>
        <w:t>Thiệt hại do bọ trĩ có liên quan đến bệnh khảm</w:t>
      </w:r>
      <w:r w:rsidR="00BF488A" w:rsidRPr="00F84447">
        <w:rPr>
          <w:rFonts w:ascii="Times New Roman" w:hAnsi="Times New Roman" w:cs="Times New Roman"/>
          <w:sz w:val="27"/>
          <w:szCs w:val="27"/>
        </w:rPr>
        <w:t xml:space="preserve">. </w:t>
      </w:r>
      <w:r w:rsidR="00BF488A" w:rsidRPr="00F84447">
        <w:rPr>
          <w:rStyle w:val="citation-596"/>
          <w:rFonts w:ascii="Times New Roman" w:hAnsi="Times New Roman" w:cs="Times New Roman"/>
          <w:sz w:val="27"/>
          <w:szCs w:val="27"/>
        </w:rPr>
        <w:t>Bọ trĩ phát triển mạnh vào mùa khô hạn và là môi giới truyền bệnh virus gây hại bí ngồi</w:t>
      </w:r>
      <w:r w:rsidR="00BF488A" w:rsidRPr="00F84447">
        <w:rPr>
          <w:rFonts w:ascii="Times New Roman" w:hAnsi="Times New Roman" w:cs="Times New Roman"/>
          <w:sz w:val="27"/>
          <w:szCs w:val="27"/>
        </w:rPr>
        <w:t>.</w:t>
      </w:r>
    </w:p>
    <w:p w14:paraId="1FEF8E45" w14:textId="11C1F7F1" w:rsidR="00BF488A" w:rsidRPr="00F84447" w:rsidRDefault="00612231" w:rsidP="00F84447">
      <w:pPr>
        <w:autoSpaceDE w:val="0"/>
        <w:autoSpaceDN w:val="0"/>
        <w:adjustRightInd w:val="0"/>
        <w:spacing w:before="120" w:after="0" w:line="240" w:lineRule="auto"/>
        <w:ind w:firstLine="567"/>
        <w:jc w:val="both"/>
        <w:rPr>
          <w:rFonts w:ascii="Times New Roman" w:hAnsi="Times New Roman" w:cs="Times New Roman"/>
          <w:bCs/>
          <w:i/>
          <w:sz w:val="27"/>
          <w:szCs w:val="27"/>
          <w:lang w:val="vi-VN"/>
        </w:rPr>
      </w:pPr>
      <w:r w:rsidRPr="00F84447">
        <w:rPr>
          <w:rFonts w:ascii="Times New Roman" w:hAnsi="Times New Roman" w:cs="Times New Roman"/>
          <w:bCs/>
          <w:sz w:val="27"/>
          <w:szCs w:val="27"/>
        </w:rPr>
        <w:t>-</w:t>
      </w:r>
      <w:r w:rsidR="00B9364E" w:rsidRPr="00F84447">
        <w:rPr>
          <w:rFonts w:ascii="Times New Roman" w:hAnsi="Times New Roman" w:cs="Times New Roman"/>
          <w:bCs/>
          <w:sz w:val="27"/>
          <w:szCs w:val="27"/>
          <w:lang w:val="vi-VN"/>
        </w:rPr>
        <w:t xml:space="preserve"> Biện pháp phòng trừ:</w:t>
      </w:r>
      <w:r w:rsidR="00BF488A" w:rsidRPr="00F84447">
        <w:rPr>
          <w:rStyle w:val="Heading1Char"/>
          <w:rFonts w:ascii="Times New Roman" w:eastAsiaTheme="majorEastAsia" w:hAnsi="Times New Roman"/>
          <w:sz w:val="27"/>
          <w:szCs w:val="27"/>
        </w:rPr>
        <w:t xml:space="preserve"> </w:t>
      </w:r>
      <w:r w:rsidR="00BF488A" w:rsidRPr="00F84447">
        <w:rPr>
          <w:rStyle w:val="citation-595"/>
          <w:rFonts w:ascii="Times New Roman" w:hAnsi="Times New Roman" w:cs="Times New Roman"/>
          <w:sz w:val="27"/>
          <w:szCs w:val="27"/>
        </w:rPr>
        <w:t>Chăm sóc cho cây phát triển tốt để hạn chế tác hại của bọ trĩ</w:t>
      </w:r>
      <w:r w:rsidR="00BF488A" w:rsidRPr="00F84447">
        <w:rPr>
          <w:rFonts w:ascii="Times New Roman" w:hAnsi="Times New Roman" w:cs="Times New Roman"/>
          <w:sz w:val="27"/>
          <w:szCs w:val="27"/>
        </w:rPr>
        <w:t xml:space="preserve">. </w:t>
      </w:r>
      <w:r w:rsidR="00BF488A" w:rsidRPr="00F84447">
        <w:rPr>
          <w:rStyle w:val="citation-594"/>
          <w:rFonts w:ascii="Times New Roman" w:hAnsi="Times New Roman" w:cs="Times New Roman"/>
          <w:sz w:val="27"/>
          <w:szCs w:val="27"/>
        </w:rPr>
        <w:t>Bón phân cân đối, hạn chế bón quá nhiều đạm, giai đoạn cây mang trái cần tăng cường bón kali giúp cây sinh trưởng tốt và hạn chế sâu bệnh</w:t>
      </w:r>
      <w:r w:rsidR="00BF488A" w:rsidRPr="00F84447">
        <w:rPr>
          <w:rFonts w:ascii="Times New Roman" w:hAnsi="Times New Roman" w:cs="Times New Roman"/>
          <w:sz w:val="27"/>
          <w:szCs w:val="27"/>
        </w:rPr>
        <w:t xml:space="preserve">. </w:t>
      </w:r>
      <w:r w:rsidR="00BF488A" w:rsidRPr="00F84447">
        <w:rPr>
          <w:rStyle w:val="citation-593"/>
          <w:rFonts w:ascii="Times New Roman" w:hAnsi="Times New Roman" w:cs="Times New Roman"/>
          <w:sz w:val="27"/>
          <w:szCs w:val="27"/>
        </w:rPr>
        <w:t>Nên trồng đồng loạt và tránh gối vụ, kiểm tra ruộng bí thật kỹ để phát hiện sớm ấu trùng của bọ trĩ</w:t>
      </w:r>
      <w:r w:rsidR="00BF488A" w:rsidRPr="00F84447">
        <w:rPr>
          <w:rFonts w:ascii="Times New Roman" w:hAnsi="Times New Roman" w:cs="Times New Roman"/>
          <w:sz w:val="27"/>
          <w:szCs w:val="27"/>
        </w:rPr>
        <w:t xml:space="preserve">. Bọ trĩ có tính kháng thuốc rất cao, nên phun luân phiên thay đổi các loại thuốc có các hoạt chất đã được đăng ký trong danh mục để phòng trừ như: </w:t>
      </w:r>
      <w:r w:rsidR="00BF488A" w:rsidRPr="00F84447">
        <w:rPr>
          <w:rFonts w:ascii="Times New Roman" w:hAnsi="Times New Roman" w:cs="Times New Roman"/>
          <w:i/>
          <w:sz w:val="27"/>
          <w:szCs w:val="27"/>
        </w:rPr>
        <w:t>Abamectin; Emamectin</w:t>
      </w:r>
      <w:r w:rsidR="000F40F2" w:rsidRPr="00F84447">
        <w:rPr>
          <w:rFonts w:ascii="Times New Roman" w:hAnsi="Times New Roman" w:cs="Times New Roman"/>
          <w:i/>
          <w:sz w:val="27"/>
          <w:szCs w:val="27"/>
        </w:rPr>
        <w:t xml:space="preserve"> </w:t>
      </w:r>
      <w:r w:rsidR="00BF488A" w:rsidRPr="00F84447">
        <w:rPr>
          <w:rFonts w:ascii="Times New Roman" w:hAnsi="Times New Roman" w:cs="Times New Roman"/>
          <w:i/>
          <w:sz w:val="27"/>
          <w:szCs w:val="27"/>
        </w:rPr>
        <w:t xml:space="preserve">benzoat; Imidacloprid; </w:t>
      </w:r>
      <w:r w:rsidR="00BF488A" w:rsidRPr="00F84447">
        <w:rPr>
          <w:rStyle w:val="citation-592"/>
          <w:rFonts w:ascii="Times New Roman" w:hAnsi="Times New Roman" w:cs="Times New Roman"/>
          <w:i/>
          <w:sz w:val="27"/>
          <w:szCs w:val="27"/>
        </w:rPr>
        <w:t>Karanjin</w:t>
      </w:r>
      <w:r w:rsidR="00BF488A" w:rsidRPr="00F84447">
        <w:rPr>
          <w:rFonts w:ascii="Times New Roman" w:hAnsi="Times New Roman" w:cs="Times New Roman"/>
          <w:i/>
          <w:sz w:val="27"/>
          <w:szCs w:val="27"/>
        </w:rPr>
        <w:t>.</w:t>
      </w:r>
    </w:p>
    <w:p w14:paraId="418F27A6" w14:textId="45B20F0F" w:rsidR="00BF488A" w:rsidRPr="00F84447" w:rsidRDefault="00BF488A" w:rsidP="00F84447">
      <w:pPr>
        <w:autoSpaceDE w:val="0"/>
        <w:autoSpaceDN w:val="0"/>
        <w:adjustRightInd w:val="0"/>
        <w:spacing w:before="120" w:after="0" w:line="240" w:lineRule="auto"/>
        <w:ind w:firstLine="567"/>
        <w:jc w:val="both"/>
        <w:rPr>
          <w:rFonts w:ascii="Times New Roman" w:hAnsi="Times New Roman" w:cs="Times New Roman"/>
          <w:bCs/>
          <w:sz w:val="27"/>
          <w:szCs w:val="27"/>
        </w:rPr>
      </w:pPr>
      <w:r w:rsidRPr="00F84447">
        <w:rPr>
          <w:rFonts w:ascii="Times New Roman" w:hAnsi="Times New Roman" w:cs="Times New Roman"/>
          <w:b/>
          <w:bCs/>
          <w:sz w:val="27"/>
          <w:szCs w:val="27"/>
        </w:rPr>
        <w:t xml:space="preserve">b) </w:t>
      </w:r>
      <w:r w:rsidRPr="00F84447">
        <w:rPr>
          <w:rFonts w:ascii="Times New Roman" w:hAnsi="Times New Roman" w:cs="Times New Roman"/>
          <w:b/>
          <w:sz w:val="27"/>
          <w:szCs w:val="27"/>
        </w:rPr>
        <w:t>Dòi đục lá hay sâu vẽ bùa</w:t>
      </w:r>
      <w:r w:rsidRPr="00F84447">
        <w:rPr>
          <w:rFonts w:ascii="Times New Roman" w:hAnsi="Times New Roman" w:cs="Times New Roman"/>
          <w:sz w:val="27"/>
          <w:szCs w:val="27"/>
        </w:rPr>
        <w:t xml:space="preserve"> </w:t>
      </w:r>
      <w:r w:rsidRPr="00F84447">
        <w:rPr>
          <w:rFonts w:ascii="Times New Roman" w:hAnsi="Times New Roman" w:cs="Times New Roman"/>
          <w:i/>
          <w:sz w:val="27"/>
          <w:szCs w:val="27"/>
        </w:rPr>
        <w:t>(Liriomyza spp.):</w:t>
      </w:r>
    </w:p>
    <w:p w14:paraId="2F8F3D7C" w14:textId="4769EE99" w:rsidR="00BF488A" w:rsidRPr="00F84447" w:rsidRDefault="00BF488A" w:rsidP="00F84447">
      <w:pPr>
        <w:spacing w:before="120" w:after="0" w:line="240" w:lineRule="auto"/>
        <w:ind w:firstLine="567"/>
        <w:jc w:val="both"/>
        <w:rPr>
          <w:rFonts w:ascii="Times New Roman" w:eastAsia="Times New Roman" w:hAnsi="Times New Roman" w:cs="Times New Roman"/>
          <w:sz w:val="27"/>
          <w:szCs w:val="27"/>
        </w:rPr>
      </w:pPr>
      <w:r w:rsidRPr="00F84447">
        <w:rPr>
          <w:rFonts w:ascii="Times New Roman" w:eastAsia="Times New Roman" w:hAnsi="Times New Roman" w:cs="Times New Roman"/>
          <w:sz w:val="27"/>
          <w:szCs w:val="27"/>
        </w:rPr>
        <w:t xml:space="preserve">- </w:t>
      </w:r>
      <w:r w:rsidRPr="00F84447">
        <w:rPr>
          <w:rFonts w:ascii="Times New Roman" w:eastAsia="Times New Roman" w:hAnsi="Times New Roman" w:cs="Times New Roman"/>
          <w:bCs/>
          <w:sz w:val="27"/>
          <w:szCs w:val="27"/>
        </w:rPr>
        <w:t>Đặc điểm gây hại:</w:t>
      </w:r>
      <w:r w:rsidRPr="00F84447">
        <w:rPr>
          <w:rFonts w:ascii="Times New Roman" w:eastAsia="Times New Roman" w:hAnsi="Times New Roman" w:cs="Times New Roman"/>
          <w:sz w:val="27"/>
          <w:szCs w:val="27"/>
        </w:rPr>
        <w:t xml:space="preserve"> Thành trùng là loài ruồi rất nhỏ, màu đen bóng, có vệt vàng trên ngực. Gây hại bằng cách đục thành đường ngoằn ngoèo dưới lớp biểu bì lá. Những đường này làm cho lá bị cháy khô, cây rất mau tàn lụi. Ruồi tấn công rất sớm khi cây bắt đầu có lá thật, thiệt hại trong mùa nắng cao hơn mùa mưa.</w:t>
      </w:r>
    </w:p>
    <w:p w14:paraId="2536798B" w14:textId="3EAB4EDC" w:rsidR="00BF488A" w:rsidRPr="00F84447" w:rsidRDefault="00BF488A" w:rsidP="00F84447">
      <w:pPr>
        <w:spacing w:before="120" w:after="0" w:line="240" w:lineRule="auto"/>
        <w:ind w:firstLine="567"/>
        <w:jc w:val="both"/>
        <w:rPr>
          <w:rFonts w:ascii="Times New Roman" w:eastAsia="Times New Roman" w:hAnsi="Times New Roman" w:cs="Times New Roman"/>
          <w:i/>
          <w:sz w:val="27"/>
          <w:szCs w:val="27"/>
        </w:rPr>
      </w:pPr>
      <w:r w:rsidRPr="00F84447">
        <w:rPr>
          <w:rFonts w:ascii="Times New Roman" w:eastAsia="Times New Roman" w:hAnsi="Times New Roman" w:cs="Times New Roman"/>
          <w:sz w:val="27"/>
          <w:szCs w:val="27"/>
        </w:rPr>
        <w:t xml:space="preserve">- </w:t>
      </w:r>
      <w:r w:rsidRPr="00F84447">
        <w:rPr>
          <w:rFonts w:ascii="Times New Roman" w:eastAsia="Times New Roman" w:hAnsi="Times New Roman" w:cs="Times New Roman"/>
          <w:bCs/>
          <w:sz w:val="27"/>
          <w:szCs w:val="27"/>
        </w:rPr>
        <w:t>Biện pháp phòng trừ:</w:t>
      </w:r>
      <w:r w:rsidRPr="00F84447">
        <w:rPr>
          <w:rFonts w:ascii="Times New Roman" w:eastAsia="Times New Roman" w:hAnsi="Times New Roman" w:cs="Times New Roman"/>
          <w:sz w:val="27"/>
          <w:szCs w:val="27"/>
        </w:rPr>
        <w:t xml:space="preserve"> Chăm sóc cho cây sinh trưởng tốt ngay từ giai đoạn đầu, tỉa bỏ, thu gom lá bị hại mang tiêu hủy. Trải màng phủ nylon trên mặt luống sẽ giảm được mật số ruồi đáng kể và cho hiệu quả kinh tế cao. Ruồi rất nhanh quen thuốc, vì vậy cần thay đổi hoạt chất thuốc thường xuyên. Có thể tham khảo sử dụng một số loại </w:t>
      </w:r>
      <w:r w:rsidRPr="00F84447">
        <w:rPr>
          <w:rFonts w:ascii="Times New Roman" w:eastAsia="Times New Roman" w:hAnsi="Times New Roman" w:cs="Times New Roman"/>
          <w:sz w:val="27"/>
          <w:szCs w:val="27"/>
        </w:rPr>
        <w:lastRenderedPageBreak/>
        <w:t xml:space="preserve">thuốc có hoạt chất đã được đăng ký trong danh mục để phòng trừ ruồi hại lá trên cây rau như: </w:t>
      </w:r>
      <w:r w:rsidRPr="00F84447">
        <w:rPr>
          <w:rFonts w:ascii="Times New Roman" w:eastAsia="Times New Roman" w:hAnsi="Times New Roman" w:cs="Times New Roman"/>
          <w:i/>
          <w:sz w:val="27"/>
          <w:szCs w:val="27"/>
        </w:rPr>
        <w:t>Cyromazine; Dinotefuran.</w:t>
      </w:r>
    </w:p>
    <w:p w14:paraId="4CFD1E2B" w14:textId="05EC75A8" w:rsidR="00BF488A" w:rsidRPr="00F84447" w:rsidRDefault="00BF488A" w:rsidP="00F84447">
      <w:pPr>
        <w:spacing w:before="120" w:after="0" w:line="240" w:lineRule="auto"/>
        <w:ind w:firstLine="567"/>
        <w:jc w:val="both"/>
        <w:rPr>
          <w:rFonts w:ascii="Times New Roman" w:hAnsi="Times New Roman" w:cs="Times New Roman"/>
          <w:sz w:val="27"/>
          <w:szCs w:val="27"/>
        </w:rPr>
      </w:pPr>
      <w:r w:rsidRPr="00F84447">
        <w:rPr>
          <w:rFonts w:ascii="Times New Roman" w:eastAsia="Times New Roman" w:hAnsi="Times New Roman" w:cs="Times New Roman"/>
          <w:b/>
          <w:sz w:val="27"/>
          <w:szCs w:val="27"/>
        </w:rPr>
        <w:t xml:space="preserve">c) </w:t>
      </w:r>
      <w:r w:rsidRPr="00F84447">
        <w:rPr>
          <w:rFonts w:ascii="Times New Roman" w:hAnsi="Times New Roman" w:cs="Times New Roman"/>
          <w:b/>
          <w:sz w:val="27"/>
          <w:szCs w:val="27"/>
        </w:rPr>
        <w:t>Rệp muội hay rầy mềm</w:t>
      </w:r>
      <w:r w:rsidRPr="00F84447">
        <w:rPr>
          <w:rFonts w:ascii="Times New Roman" w:hAnsi="Times New Roman" w:cs="Times New Roman"/>
          <w:sz w:val="27"/>
          <w:szCs w:val="27"/>
        </w:rPr>
        <w:t xml:space="preserve"> </w:t>
      </w:r>
      <w:r w:rsidRPr="00F84447">
        <w:rPr>
          <w:rFonts w:ascii="Times New Roman" w:hAnsi="Times New Roman" w:cs="Times New Roman"/>
          <w:i/>
          <w:sz w:val="27"/>
          <w:szCs w:val="27"/>
        </w:rPr>
        <w:t>(Aphis gossypii):</w:t>
      </w:r>
    </w:p>
    <w:p w14:paraId="3CAC25BE" w14:textId="6AF9F976" w:rsidR="00BF488A" w:rsidRPr="00F84447" w:rsidRDefault="00BF488A" w:rsidP="00F84447">
      <w:pPr>
        <w:spacing w:before="120" w:after="0" w:line="240" w:lineRule="auto"/>
        <w:ind w:firstLine="567"/>
        <w:jc w:val="both"/>
        <w:rPr>
          <w:rFonts w:ascii="Times New Roman" w:eastAsia="Times New Roman" w:hAnsi="Times New Roman" w:cs="Times New Roman"/>
          <w:sz w:val="27"/>
          <w:szCs w:val="27"/>
        </w:rPr>
      </w:pPr>
      <w:r w:rsidRPr="00F84447">
        <w:rPr>
          <w:rFonts w:ascii="Times New Roman" w:eastAsia="Times New Roman" w:hAnsi="Times New Roman" w:cs="Times New Roman"/>
          <w:sz w:val="27"/>
          <w:szCs w:val="27"/>
        </w:rPr>
        <w:t xml:space="preserve">- </w:t>
      </w:r>
      <w:r w:rsidRPr="00F84447">
        <w:rPr>
          <w:rFonts w:ascii="Times New Roman" w:eastAsia="Times New Roman" w:hAnsi="Times New Roman" w:cs="Times New Roman"/>
          <w:bCs/>
          <w:sz w:val="27"/>
          <w:szCs w:val="27"/>
        </w:rPr>
        <w:t>Đặc điểm gây hại:</w:t>
      </w:r>
      <w:r w:rsidRPr="00F84447">
        <w:rPr>
          <w:rFonts w:ascii="Times New Roman" w:eastAsia="Times New Roman" w:hAnsi="Times New Roman" w:cs="Times New Roman"/>
          <w:sz w:val="27"/>
          <w:szCs w:val="27"/>
        </w:rPr>
        <w:t xml:space="preserve"> Rệp non và trưởng thành sống tập trung ở ngọn và mặt dưới lá non, ít di chuyển. Rệp chích hút nhựa cây làm lá bị cong và xoăn lại, cây sinh trưởng kém, lá bị vàng héo, quả nhỏ và dễ bị cháy xám. Chất dịch do rệp tiết ra dẫn dụ kiến đến và là môi trường cho nấm muội đen phát triển. Rệp muội còn là môi giới lan truyền bệnh virus rất phổ biến và nguy hiểm cho cây bí ngồi.</w:t>
      </w:r>
    </w:p>
    <w:p w14:paraId="3330D09A" w14:textId="70352ED1" w:rsidR="00BF488A" w:rsidRPr="00F84447" w:rsidRDefault="00BF488A" w:rsidP="00F84447">
      <w:pPr>
        <w:spacing w:before="120" w:after="0" w:line="240" w:lineRule="auto"/>
        <w:ind w:firstLine="567"/>
        <w:jc w:val="both"/>
        <w:rPr>
          <w:rFonts w:ascii="Times New Roman" w:eastAsia="Times New Roman" w:hAnsi="Times New Roman" w:cs="Times New Roman"/>
          <w:sz w:val="27"/>
          <w:szCs w:val="27"/>
        </w:rPr>
      </w:pPr>
      <w:r w:rsidRPr="00F84447">
        <w:rPr>
          <w:rFonts w:ascii="Times New Roman" w:eastAsia="Times New Roman" w:hAnsi="Times New Roman" w:cs="Times New Roman"/>
          <w:sz w:val="27"/>
          <w:szCs w:val="27"/>
        </w:rPr>
        <w:t xml:space="preserve">- </w:t>
      </w:r>
      <w:r w:rsidRPr="00F84447">
        <w:rPr>
          <w:rFonts w:ascii="Times New Roman" w:eastAsia="Times New Roman" w:hAnsi="Times New Roman" w:cs="Times New Roman"/>
          <w:bCs/>
          <w:sz w:val="27"/>
          <w:szCs w:val="27"/>
        </w:rPr>
        <w:t>Biện pháp phòng trừ:</w:t>
      </w:r>
      <w:r w:rsidRPr="00F84447">
        <w:rPr>
          <w:rFonts w:ascii="Times New Roman" w:eastAsia="Times New Roman" w:hAnsi="Times New Roman" w:cs="Times New Roman"/>
          <w:sz w:val="27"/>
          <w:szCs w:val="27"/>
        </w:rPr>
        <w:t xml:space="preserve"> Ngắt bỏ và chôn vùi các phần của cây có rầy gây hại. Chăm sóc cho cây sinh trưởng tốt, không nên bón nhiều phân đạm. Thường xuyên kiểm tra đồng ruộng để phát hiện kịp thời và phòng trị đúng lúc. Có thể tham khảo sử dụng các loại thuốc trừ sâu có hoạt chất sau: </w:t>
      </w:r>
      <w:r w:rsidRPr="00F84447">
        <w:rPr>
          <w:rFonts w:ascii="Times New Roman" w:eastAsia="Times New Roman" w:hAnsi="Times New Roman" w:cs="Times New Roman"/>
          <w:i/>
          <w:sz w:val="27"/>
          <w:szCs w:val="27"/>
        </w:rPr>
        <w:t xml:space="preserve">Abamectin; Emamectin benzoate; </w:t>
      </w:r>
      <w:r w:rsidR="004D2D9B" w:rsidRPr="00F84447">
        <w:rPr>
          <w:rFonts w:ascii="Times New Roman" w:eastAsia="Times New Roman" w:hAnsi="Times New Roman" w:cs="Times New Roman"/>
          <w:i/>
          <w:sz w:val="27"/>
          <w:szCs w:val="27"/>
        </w:rPr>
        <w:t>Garlic juice; Matrine; Spinosad</w:t>
      </w:r>
      <w:r w:rsidRPr="00F84447">
        <w:rPr>
          <w:rFonts w:ascii="Times New Roman" w:eastAsia="Times New Roman" w:hAnsi="Times New Roman" w:cs="Times New Roman"/>
          <w:sz w:val="27"/>
          <w:szCs w:val="27"/>
        </w:rPr>
        <w:t>.</w:t>
      </w:r>
    </w:p>
    <w:p w14:paraId="1097C1A3" w14:textId="645A77D6" w:rsidR="00250AEF" w:rsidRPr="00F84447" w:rsidRDefault="00250AEF" w:rsidP="00F84447">
      <w:pPr>
        <w:spacing w:before="120" w:after="0" w:line="240" w:lineRule="auto"/>
        <w:ind w:firstLine="567"/>
        <w:jc w:val="both"/>
        <w:rPr>
          <w:rFonts w:ascii="Times New Roman" w:hAnsi="Times New Roman" w:cs="Times New Roman"/>
          <w:sz w:val="27"/>
          <w:szCs w:val="27"/>
        </w:rPr>
      </w:pPr>
      <w:r w:rsidRPr="00F84447">
        <w:rPr>
          <w:rFonts w:ascii="Times New Roman" w:eastAsia="Times New Roman" w:hAnsi="Times New Roman" w:cs="Times New Roman"/>
          <w:b/>
          <w:sz w:val="27"/>
          <w:szCs w:val="27"/>
        </w:rPr>
        <w:t xml:space="preserve">d) </w:t>
      </w:r>
      <w:r w:rsidRPr="00F84447">
        <w:rPr>
          <w:rFonts w:ascii="Times New Roman" w:hAnsi="Times New Roman" w:cs="Times New Roman"/>
          <w:b/>
          <w:sz w:val="27"/>
          <w:szCs w:val="27"/>
        </w:rPr>
        <w:t>Bọ phấn</w:t>
      </w:r>
      <w:r w:rsidRPr="00F84447">
        <w:rPr>
          <w:rFonts w:ascii="Times New Roman" w:hAnsi="Times New Roman" w:cs="Times New Roman"/>
          <w:sz w:val="27"/>
          <w:szCs w:val="27"/>
        </w:rPr>
        <w:t xml:space="preserve"> (</w:t>
      </w:r>
      <w:r w:rsidRPr="00F84447">
        <w:rPr>
          <w:rFonts w:ascii="Times New Roman" w:hAnsi="Times New Roman" w:cs="Times New Roman"/>
          <w:i/>
          <w:sz w:val="27"/>
          <w:szCs w:val="27"/>
        </w:rPr>
        <w:t>Bemisia tabaci</w:t>
      </w:r>
      <w:r w:rsidRPr="00F84447">
        <w:rPr>
          <w:rFonts w:ascii="Times New Roman" w:hAnsi="Times New Roman" w:cs="Times New Roman"/>
          <w:sz w:val="27"/>
          <w:szCs w:val="27"/>
        </w:rPr>
        <w:t>)</w:t>
      </w:r>
    </w:p>
    <w:p w14:paraId="7DB44227" w14:textId="3ECAA3AB" w:rsidR="00250AEF" w:rsidRPr="00F84447" w:rsidRDefault="00250AEF" w:rsidP="00F84447">
      <w:pPr>
        <w:spacing w:before="120" w:after="0" w:line="240" w:lineRule="auto"/>
        <w:ind w:firstLine="567"/>
        <w:jc w:val="both"/>
        <w:rPr>
          <w:rStyle w:val="citation-93"/>
          <w:rFonts w:ascii="Times New Roman" w:hAnsi="Times New Roman" w:cs="Times New Roman"/>
          <w:sz w:val="27"/>
          <w:szCs w:val="27"/>
        </w:rPr>
      </w:pPr>
      <w:r w:rsidRPr="00F84447">
        <w:rPr>
          <w:rStyle w:val="citation-95"/>
          <w:rFonts w:ascii="Times New Roman" w:hAnsi="Times New Roman" w:cs="Times New Roman"/>
          <w:bCs/>
          <w:sz w:val="27"/>
          <w:szCs w:val="27"/>
        </w:rPr>
        <w:t>- Đặc điểm gây hại:</w:t>
      </w:r>
      <w:r w:rsidRPr="00F84447">
        <w:rPr>
          <w:rStyle w:val="citation-95"/>
          <w:rFonts w:ascii="Times New Roman" w:hAnsi="Times New Roman" w:cs="Times New Roman"/>
          <w:sz w:val="27"/>
          <w:szCs w:val="27"/>
        </w:rPr>
        <w:t xml:space="preserve"> Sâu non bò chậm chạp trên lá, cuối tuổi 1 chúng ở mặt dưới lá, tại đó lột xác và sống cố định cho đến lúc hoá trưởng thành</w:t>
      </w:r>
      <w:r w:rsidRPr="00F84447">
        <w:rPr>
          <w:rFonts w:ascii="Times New Roman" w:hAnsi="Times New Roman" w:cs="Times New Roman"/>
          <w:sz w:val="27"/>
          <w:szCs w:val="27"/>
        </w:rPr>
        <w:t xml:space="preserve">. </w:t>
      </w:r>
      <w:r w:rsidRPr="00F84447">
        <w:rPr>
          <w:rStyle w:val="citation-94"/>
          <w:rFonts w:ascii="Times New Roman" w:hAnsi="Times New Roman" w:cs="Times New Roman"/>
          <w:sz w:val="27"/>
          <w:szCs w:val="27"/>
        </w:rPr>
        <w:t>Bọ phấn hút nhựa làm cho cây có thể bị héo, ngã vàng và chết</w:t>
      </w:r>
      <w:r w:rsidRPr="00F84447">
        <w:rPr>
          <w:rFonts w:ascii="Times New Roman" w:hAnsi="Times New Roman" w:cs="Times New Roman"/>
          <w:sz w:val="27"/>
          <w:szCs w:val="27"/>
        </w:rPr>
        <w:t xml:space="preserve">. </w:t>
      </w:r>
      <w:r w:rsidRPr="00F84447">
        <w:rPr>
          <w:rStyle w:val="citation-93"/>
          <w:rFonts w:ascii="Times New Roman" w:hAnsi="Times New Roman" w:cs="Times New Roman"/>
          <w:sz w:val="27"/>
          <w:szCs w:val="27"/>
        </w:rPr>
        <w:t>Bọ phấn tiết ra dịch ngọt là môi trường cho nấm muội đen phát triển.</w:t>
      </w:r>
    </w:p>
    <w:p w14:paraId="7EF5A0FF" w14:textId="208EF630" w:rsidR="00250AEF" w:rsidRPr="00F84447" w:rsidRDefault="00250AEF" w:rsidP="00F84447">
      <w:pPr>
        <w:spacing w:before="120" w:after="0" w:line="240" w:lineRule="auto"/>
        <w:ind w:firstLine="567"/>
        <w:jc w:val="both"/>
        <w:rPr>
          <w:rStyle w:val="citation-89"/>
          <w:rFonts w:ascii="Times New Roman" w:hAnsi="Times New Roman" w:cs="Times New Roman"/>
          <w:i/>
          <w:sz w:val="27"/>
          <w:szCs w:val="27"/>
        </w:rPr>
      </w:pPr>
      <w:r w:rsidRPr="00F84447">
        <w:rPr>
          <w:rStyle w:val="citation-92"/>
          <w:rFonts w:ascii="Times New Roman" w:hAnsi="Times New Roman" w:cs="Times New Roman"/>
          <w:bCs/>
          <w:sz w:val="27"/>
          <w:szCs w:val="27"/>
        </w:rPr>
        <w:t>- Biện pháp phòng trừ:</w:t>
      </w:r>
      <w:r w:rsidRPr="00F84447">
        <w:rPr>
          <w:rStyle w:val="citation-92"/>
          <w:rFonts w:ascii="Times New Roman" w:hAnsi="Times New Roman" w:cs="Times New Roman"/>
          <w:sz w:val="27"/>
          <w:szCs w:val="27"/>
        </w:rPr>
        <w:t xml:space="preserve"> Tiêu huỷ triệt để tàn dư cây trồng</w:t>
      </w:r>
      <w:r w:rsidRPr="00F84447">
        <w:rPr>
          <w:rFonts w:ascii="Times New Roman" w:hAnsi="Times New Roman" w:cs="Times New Roman"/>
          <w:sz w:val="27"/>
          <w:szCs w:val="27"/>
        </w:rPr>
        <w:t xml:space="preserve">. </w:t>
      </w:r>
      <w:r w:rsidRPr="00F84447">
        <w:rPr>
          <w:rStyle w:val="citation-91"/>
          <w:rFonts w:ascii="Times New Roman" w:hAnsi="Times New Roman" w:cs="Times New Roman"/>
          <w:sz w:val="27"/>
          <w:szCs w:val="27"/>
        </w:rPr>
        <w:t>Không trồng liên tục các loại cây mẫn cảm với bọ phấn như cây họ cà, họ bầu bí</w:t>
      </w:r>
      <w:r w:rsidRPr="00F84447">
        <w:rPr>
          <w:rFonts w:ascii="Times New Roman" w:hAnsi="Times New Roman" w:cs="Times New Roman"/>
          <w:sz w:val="27"/>
          <w:szCs w:val="27"/>
        </w:rPr>
        <w:t xml:space="preserve">. </w:t>
      </w:r>
      <w:r w:rsidRPr="00F84447">
        <w:rPr>
          <w:rStyle w:val="citation-90"/>
          <w:rFonts w:ascii="Times New Roman" w:hAnsi="Times New Roman" w:cs="Times New Roman"/>
          <w:sz w:val="27"/>
          <w:szCs w:val="27"/>
        </w:rPr>
        <w:t>Sử dụng bẫy vàng để thu hút và diệt bọ phấn</w:t>
      </w:r>
      <w:r w:rsidRPr="00F84447">
        <w:rPr>
          <w:rFonts w:ascii="Times New Roman" w:hAnsi="Times New Roman" w:cs="Times New Roman"/>
          <w:sz w:val="27"/>
          <w:szCs w:val="27"/>
        </w:rPr>
        <w:t xml:space="preserve">. Tham khảo sử dụng một số hoạt chất thuốc để phòng trừ bọ phấn: </w:t>
      </w:r>
      <w:r w:rsidRPr="00F84447">
        <w:rPr>
          <w:rFonts w:ascii="Times New Roman" w:hAnsi="Times New Roman" w:cs="Times New Roman"/>
          <w:i/>
          <w:sz w:val="27"/>
          <w:szCs w:val="27"/>
        </w:rPr>
        <w:t xml:space="preserve">Dinotefuran; Citrus oil; Oxymatrine; Cyantraniliprole; </w:t>
      </w:r>
      <w:r w:rsidRPr="00F84447">
        <w:rPr>
          <w:rStyle w:val="citation-89"/>
          <w:rFonts w:ascii="Times New Roman" w:hAnsi="Times New Roman" w:cs="Times New Roman"/>
          <w:i/>
          <w:sz w:val="27"/>
          <w:szCs w:val="27"/>
        </w:rPr>
        <w:t>Galic juice.</w:t>
      </w:r>
    </w:p>
    <w:p w14:paraId="16FA3F1C" w14:textId="6793CE56" w:rsidR="00B9364E" w:rsidRPr="00F84447" w:rsidRDefault="00996BED" w:rsidP="00F84447">
      <w:pPr>
        <w:shd w:val="clear" w:color="auto" w:fill="FFFFFF"/>
        <w:spacing w:before="120" w:after="0" w:line="240" w:lineRule="auto"/>
        <w:ind w:firstLine="567"/>
        <w:jc w:val="both"/>
        <w:rPr>
          <w:rFonts w:ascii="Times New Roman" w:hAnsi="Times New Roman" w:cs="Times New Roman"/>
          <w:b/>
          <w:bCs/>
          <w:sz w:val="27"/>
          <w:szCs w:val="27"/>
        </w:rPr>
      </w:pPr>
      <w:r w:rsidRPr="00F84447">
        <w:rPr>
          <w:rFonts w:ascii="Times New Roman" w:hAnsi="Times New Roman" w:cs="Times New Roman"/>
          <w:b/>
          <w:bCs/>
          <w:sz w:val="27"/>
          <w:szCs w:val="27"/>
        </w:rPr>
        <w:t>3</w:t>
      </w:r>
      <w:r w:rsidR="00C04358" w:rsidRPr="00F84447">
        <w:rPr>
          <w:rFonts w:ascii="Times New Roman" w:hAnsi="Times New Roman" w:cs="Times New Roman"/>
          <w:b/>
          <w:bCs/>
          <w:sz w:val="27"/>
          <w:szCs w:val="27"/>
        </w:rPr>
        <w:t>.3. Bệnh hại</w:t>
      </w:r>
      <w:bookmarkStart w:id="0" w:name="_GoBack"/>
      <w:bookmarkEnd w:id="0"/>
      <w:r w:rsidR="00293E4A" w:rsidRPr="00F84447">
        <w:rPr>
          <w:rFonts w:ascii="Times New Roman" w:hAnsi="Times New Roman" w:cs="Times New Roman"/>
          <w:b/>
          <w:bCs/>
          <w:sz w:val="27"/>
          <w:szCs w:val="27"/>
        </w:rPr>
        <w:t xml:space="preserve"> và biện pháp phòng trừ</w:t>
      </w:r>
    </w:p>
    <w:p w14:paraId="08D36356" w14:textId="28053093" w:rsidR="00250AEF" w:rsidRPr="00F84447" w:rsidRDefault="0092409F" w:rsidP="00F84447">
      <w:pPr>
        <w:shd w:val="clear" w:color="auto" w:fill="FFFFFF"/>
        <w:spacing w:before="120" w:after="0" w:line="240" w:lineRule="auto"/>
        <w:ind w:firstLine="567"/>
        <w:jc w:val="both"/>
        <w:rPr>
          <w:rFonts w:ascii="Times New Roman" w:hAnsi="Times New Roman" w:cs="Times New Roman"/>
          <w:bCs/>
          <w:sz w:val="27"/>
          <w:szCs w:val="27"/>
          <w:lang w:val="pt-BR"/>
        </w:rPr>
      </w:pPr>
      <w:r w:rsidRPr="00F84447">
        <w:rPr>
          <w:rFonts w:ascii="Times New Roman" w:hAnsi="Times New Roman" w:cs="Times New Roman"/>
          <w:b/>
          <w:bCs/>
          <w:sz w:val="27"/>
          <w:szCs w:val="27"/>
          <w:lang w:val="pt-BR"/>
        </w:rPr>
        <w:t>a)</w:t>
      </w:r>
      <w:r w:rsidR="00B9364E" w:rsidRPr="00F84447">
        <w:rPr>
          <w:rFonts w:ascii="Times New Roman" w:hAnsi="Times New Roman" w:cs="Times New Roman"/>
          <w:b/>
          <w:bCs/>
          <w:sz w:val="27"/>
          <w:szCs w:val="27"/>
          <w:lang w:val="pt-BR"/>
        </w:rPr>
        <w:t xml:space="preserve"> </w:t>
      </w:r>
      <w:r w:rsidR="00250AEF" w:rsidRPr="00F84447">
        <w:rPr>
          <w:rFonts w:ascii="Times New Roman" w:hAnsi="Times New Roman" w:cs="Times New Roman"/>
          <w:b/>
          <w:sz w:val="27"/>
          <w:szCs w:val="27"/>
        </w:rPr>
        <w:t>Bệnh phấn trắng</w:t>
      </w:r>
      <w:r w:rsidR="00250AEF" w:rsidRPr="00F84447">
        <w:rPr>
          <w:rFonts w:ascii="Times New Roman" w:hAnsi="Times New Roman" w:cs="Times New Roman"/>
          <w:sz w:val="27"/>
          <w:szCs w:val="27"/>
        </w:rPr>
        <w:t xml:space="preserve"> (</w:t>
      </w:r>
      <w:r w:rsidR="00250AEF" w:rsidRPr="00F84447">
        <w:rPr>
          <w:rFonts w:ascii="Times New Roman" w:hAnsi="Times New Roman" w:cs="Times New Roman"/>
          <w:i/>
          <w:sz w:val="27"/>
          <w:szCs w:val="27"/>
        </w:rPr>
        <w:t>Erysiphe sp.)</w:t>
      </w:r>
    </w:p>
    <w:p w14:paraId="415BD66A" w14:textId="34CD4AB7" w:rsidR="00B9364E" w:rsidRPr="00F84447" w:rsidRDefault="0092409F" w:rsidP="00F84447">
      <w:pPr>
        <w:spacing w:before="120" w:after="0" w:line="240" w:lineRule="auto"/>
        <w:ind w:firstLine="567"/>
        <w:jc w:val="both"/>
        <w:rPr>
          <w:rFonts w:ascii="Times New Roman" w:hAnsi="Times New Roman" w:cs="Times New Roman"/>
          <w:sz w:val="27"/>
          <w:szCs w:val="27"/>
          <w:lang w:val="vi-VN"/>
        </w:rPr>
      </w:pPr>
      <w:r w:rsidRPr="00F84447">
        <w:rPr>
          <w:rFonts w:ascii="Times New Roman" w:hAnsi="Times New Roman" w:cs="Times New Roman"/>
          <w:bCs/>
          <w:sz w:val="27"/>
          <w:szCs w:val="27"/>
        </w:rPr>
        <w:t>- Triệu chứng</w:t>
      </w:r>
      <w:r w:rsidR="000113A3" w:rsidRPr="00F84447">
        <w:rPr>
          <w:rFonts w:ascii="Times New Roman" w:hAnsi="Times New Roman" w:cs="Times New Roman"/>
          <w:bCs/>
          <w:sz w:val="27"/>
          <w:szCs w:val="27"/>
        </w:rPr>
        <w:t xml:space="preserve"> gây bệnh</w:t>
      </w:r>
      <w:r w:rsidRPr="00F84447">
        <w:rPr>
          <w:rFonts w:ascii="Times New Roman" w:hAnsi="Times New Roman" w:cs="Times New Roman"/>
          <w:bCs/>
          <w:i/>
          <w:iCs/>
          <w:sz w:val="27"/>
          <w:szCs w:val="27"/>
        </w:rPr>
        <w:t xml:space="preserve">: </w:t>
      </w:r>
      <w:r w:rsidR="00250AEF" w:rsidRPr="00F84447">
        <w:rPr>
          <w:rFonts w:ascii="Times New Roman" w:hAnsi="Times New Roman" w:cs="Times New Roman"/>
          <w:bCs/>
          <w:i/>
          <w:iCs/>
          <w:sz w:val="27"/>
          <w:szCs w:val="27"/>
        </w:rPr>
        <w:t>v</w:t>
      </w:r>
      <w:r w:rsidR="00250AEF" w:rsidRPr="00F84447">
        <w:rPr>
          <w:rStyle w:val="citation-86"/>
          <w:rFonts w:ascii="Times New Roman" w:hAnsi="Times New Roman" w:cs="Times New Roman"/>
          <w:sz w:val="27"/>
          <w:szCs w:val="27"/>
        </w:rPr>
        <w:t>ết bệnh lúc đầu như những đốm trắng, tròn, có thể xuất hiện trên lá, thân, hoa và đôi khi là quả</w:t>
      </w:r>
      <w:r w:rsidR="00250AEF" w:rsidRPr="00F84447">
        <w:rPr>
          <w:rFonts w:ascii="Times New Roman" w:hAnsi="Times New Roman" w:cs="Times New Roman"/>
          <w:sz w:val="27"/>
          <w:szCs w:val="27"/>
        </w:rPr>
        <w:t xml:space="preserve">. </w:t>
      </w:r>
      <w:r w:rsidR="00250AEF" w:rsidRPr="00F84447">
        <w:rPr>
          <w:rStyle w:val="citation-85"/>
          <w:rFonts w:ascii="Times New Roman" w:hAnsi="Times New Roman" w:cs="Times New Roman"/>
          <w:sz w:val="27"/>
          <w:szCs w:val="27"/>
        </w:rPr>
        <w:t>Bệnh thường bao phủ mặt trên của lá nhưng cũng có thể phát triển ở mặt dưới</w:t>
      </w:r>
      <w:r w:rsidR="00250AEF" w:rsidRPr="00F84447">
        <w:rPr>
          <w:rFonts w:ascii="Times New Roman" w:hAnsi="Times New Roman" w:cs="Times New Roman"/>
          <w:sz w:val="27"/>
          <w:szCs w:val="27"/>
        </w:rPr>
        <w:t xml:space="preserve">. </w:t>
      </w:r>
      <w:r w:rsidR="00250AEF" w:rsidRPr="00F84447">
        <w:rPr>
          <w:rStyle w:val="citation-84"/>
          <w:rFonts w:ascii="Times New Roman" w:hAnsi="Times New Roman" w:cs="Times New Roman"/>
          <w:sz w:val="27"/>
          <w:szCs w:val="27"/>
        </w:rPr>
        <w:t>Khi bị nhiễm bệnh nặng, lá non dễ bị hư hại nhất, chuyển sang màu vàng và khô</w:t>
      </w:r>
      <w:r w:rsidR="00250AEF" w:rsidRPr="00F84447">
        <w:rPr>
          <w:rFonts w:ascii="Times New Roman" w:hAnsi="Times New Roman" w:cs="Times New Roman"/>
          <w:sz w:val="27"/>
          <w:szCs w:val="27"/>
        </w:rPr>
        <w:t xml:space="preserve">. </w:t>
      </w:r>
      <w:r w:rsidR="00250AEF" w:rsidRPr="00F84447">
        <w:rPr>
          <w:rStyle w:val="citation-83"/>
          <w:rFonts w:ascii="Times New Roman" w:hAnsi="Times New Roman" w:cs="Times New Roman"/>
          <w:sz w:val="27"/>
          <w:szCs w:val="27"/>
        </w:rPr>
        <w:t>Nấm có thể làm cho một số lá bị xoắn, gãy hoặc bị biến dạng</w:t>
      </w:r>
    </w:p>
    <w:p w14:paraId="7B3D6524" w14:textId="03CA48F5" w:rsidR="0092409F" w:rsidRPr="00F84447" w:rsidRDefault="0092409F" w:rsidP="00F84447">
      <w:pPr>
        <w:spacing w:before="120" w:after="0" w:line="240" w:lineRule="auto"/>
        <w:ind w:firstLine="567"/>
        <w:jc w:val="both"/>
        <w:rPr>
          <w:rFonts w:ascii="Times New Roman" w:hAnsi="Times New Roman" w:cs="Times New Roman"/>
          <w:iCs/>
          <w:sz w:val="27"/>
          <w:szCs w:val="27"/>
        </w:rPr>
      </w:pPr>
      <w:r w:rsidRPr="00F84447">
        <w:rPr>
          <w:rFonts w:ascii="Times New Roman" w:hAnsi="Times New Roman" w:cs="Times New Roman"/>
          <w:iCs/>
          <w:sz w:val="27"/>
          <w:szCs w:val="27"/>
        </w:rPr>
        <w:t xml:space="preserve">- Biện pháp phòng trừ: </w:t>
      </w:r>
      <w:r w:rsidR="00250AEF" w:rsidRPr="00F84447">
        <w:rPr>
          <w:rStyle w:val="citation-82"/>
          <w:rFonts w:ascii="Times New Roman" w:hAnsi="Times New Roman" w:cs="Times New Roman"/>
          <w:sz w:val="27"/>
          <w:szCs w:val="27"/>
        </w:rPr>
        <w:t>Sử dụng giống kháng hoặc chống chịu được với bệnh</w:t>
      </w:r>
      <w:r w:rsidR="00250AEF" w:rsidRPr="00F84447">
        <w:rPr>
          <w:rFonts w:ascii="Times New Roman" w:hAnsi="Times New Roman" w:cs="Times New Roman"/>
          <w:sz w:val="27"/>
          <w:szCs w:val="27"/>
        </w:rPr>
        <w:t xml:space="preserve">. </w:t>
      </w:r>
      <w:r w:rsidR="00250AEF" w:rsidRPr="00F84447">
        <w:rPr>
          <w:rStyle w:val="citation-81"/>
          <w:rFonts w:ascii="Times New Roman" w:hAnsi="Times New Roman" w:cs="Times New Roman"/>
          <w:sz w:val="27"/>
          <w:szCs w:val="27"/>
        </w:rPr>
        <w:t>Trồng với mật độ hợp lý, bón phân cân đối, đầy đủ, tránh bón thừa phân đạm</w:t>
      </w:r>
      <w:r w:rsidR="00250AEF" w:rsidRPr="00F84447">
        <w:rPr>
          <w:rFonts w:ascii="Times New Roman" w:hAnsi="Times New Roman" w:cs="Times New Roman"/>
          <w:sz w:val="27"/>
          <w:szCs w:val="27"/>
        </w:rPr>
        <w:t xml:space="preserve">. </w:t>
      </w:r>
      <w:r w:rsidR="00250AEF" w:rsidRPr="00F84447">
        <w:rPr>
          <w:rStyle w:val="citation-80"/>
          <w:rFonts w:ascii="Times New Roman" w:hAnsi="Times New Roman" w:cs="Times New Roman"/>
          <w:sz w:val="27"/>
          <w:szCs w:val="27"/>
        </w:rPr>
        <w:t>Hạn chế tưới phun để giảm ẩm độ trong vườn</w:t>
      </w:r>
      <w:r w:rsidR="00250AEF" w:rsidRPr="00F84447">
        <w:rPr>
          <w:rFonts w:ascii="Times New Roman" w:hAnsi="Times New Roman" w:cs="Times New Roman"/>
          <w:sz w:val="27"/>
          <w:szCs w:val="27"/>
        </w:rPr>
        <w:t xml:space="preserve">. </w:t>
      </w:r>
      <w:r w:rsidR="00250AEF" w:rsidRPr="00F84447">
        <w:rPr>
          <w:rStyle w:val="citation-79"/>
          <w:rFonts w:ascii="Times New Roman" w:hAnsi="Times New Roman" w:cs="Times New Roman"/>
          <w:sz w:val="27"/>
          <w:szCs w:val="27"/>
        </w:rPr>
        <w:t>Luân canh cây trồng khác họ bầu bí</w:t>
      </w:r>
      <w:r w:rsidR="00250AEF" w:rsidRPr="00F84447">
        <w:rPr>
          <w:rFonts w:ascii="Times New Roman" w:hAnsi="Times New Roman" w:cs="Times New Roman"/>
          <w:sz w:val="27"/>
          <w:szCs w:val="27"/>
        </w:rPr>
        <w:t xml:space="preserve">. </w:t>
      </w:r>
      <w:r w:rsidR="00250AEF" w:rsidRPr="00F84447">
        <w:rPr>
          <w:rStyle w:val="citation-78"/>
          <w:rFonts w:ascii="Times New Roman" w:hAnsi="Times New Roman" w:cs="Times New Roman"/>
          <w:sz w:val="27"/>
          <w:szCs w:val="27"/>
        </w:rPr>
        <w:t>Thu dọn tàn dư cây bị bệnh đem tiêu hủy</w:t>
      </w:r>
      <w:r w:rsidR="00250AEF" w:rsidRPr="00F84447">
        <w:rPr>
          <w:rFonts w:ascii="Times New Roman" w:hAnsi="Times New Roman" w:cs="Times New Roman"/>
          <w:sz w:val="27"/>
          <w:szCs w:val="27"/>
        </w:rPr>
        <w:t xml:space="preserve">. </w:t>
      </w:r>
      <w:r w:rsidR="00250AEF" w:rsidRPr="00F84447">
        <w:rPr>
          <w:rStyle w:val="citation-77"/>
          <w:rFonts w:ascii="Times New Roman" w:hAnsi="Times New Roman" w:cs="Times New Roman"/>
          <w:sz w:val="27"/>
          <w:szCs w:val="27"/>
        </w:rPr>
        <w:t>Dọn sạch cỏ trong và xung quanh vườn để ruộng thông thoáng, hạn chế ẩm độ</w:t>
      </w:r>
      <w:r w:rsidR="00250AEF" w:rsidRPr="00F84447">
        <w:rPr>
          <w:rFonts w:ascii="Times New Roman" w:hAnsi="Times New Roman" w:cs="Times New Roman"/>
          <w:sz w:val="27"/>
          <w:szCs w:val="27"/>
        </w:rPr>
        <w:t xml:space="preserve">. </w:t>
      </w:r>
      <w:r w:rsidR="00250AEF" w:rsidRPr="00F84447">
        <w:rPr>
          <w:rStyle w:val="citation-76"/>
          <w:rFonts w:ascii="Times New Roman" w:hAnsi="Times New Roman" w:cs="Times New Roman"/>
          <w:sz w:val="27"/>
          <w:szCs w:val="27"/>
        </w:rPr>
        <w:t>Cần thăm vườn thường xuyên để phát hiện bệnh sớm và phòng trừ kịp thời</w:t>
      </w:r>
      <w:r w:rsidR="00250AEF" w:rsidRPr="00F84447">
        <w:rPr>
          <w:rFonts w:ascii="Times New Roman" w:hAnsi="Times New Roman" w:cs="Times New Roman"/>
          <w:sz w:val="27"/>
          <w:szCs w:val="27"/>
        </w:rPr>
        <w:t xml:space="preserve">. </w:t>
      </w:r>
      <w:r w:rsidR="00250AEF" w:rsidRPr="00F84447">
        <w:rPr>
          <w:rStyle w:val="citation-75"/>
          <w:rFonts w:ascii="Times New Roman" w:hAnsi="Times New Roman" w:cs="Times New Roman"/>
          <w:sz w:val="27"/>
          <w:szCs w:val="27"/>
        </w:rPr>
        <w:t xml:space="preserve">Tham khảo các loại thuốc có hoạt chất </w:t>
      </w:r>
      <w:r w:rsidR="00250AEF" w:rsidRPr="00F84447">
        <w:rPr>
          <w:rStyle w:val="citation-75"/>
          <w:rFonts w:ascii="Times New Roman" w:hAnsi="Times New Roman" w:cs="Times New Roman"/>
          <w:i/>
          <w:sz w:val="27"/>
          <w:szCs w:val="27"/>
        </w:rPr>
        <w:t>Chlorothalonil, Imibenconazole, Kasugamycin, Mancozeb,</w:t>
      </w:r>
      <w:r w:rsidR="00250AEF" w:rsidRPr="00F84447">
        <w:rPr>
          <w:rStyle w:val="citation-75"/>
          <w:rFonts w:ascii="Times New Roman" w:hAnsi="Times New Roman" w:cs="Times New Roman"/>
          <w:sz w:val="27"/>
          <w:szCs w:val="27"/>
        </w:rPr>
        <w:t xml:space="preserve"> … để phòng trừ</w:t>
      </w:r>
      <w:r w:rsidR="00250AEF" w:rsidRPr="00F84447">
        <w:rPr>
          <w:rFonts w:ascii="Times New Roman" w:hAnsi="Times New Roman" w:cs="Times New Roman"/>
          <w:sz w:val="27"/>
          <w:szCs w:val="27"/>
        </w:rPr>
        <w:t>.</w:t>
      </w:r>
    </w:p>
    <w:p w14:paraId="24784005" w14:textId="03568B7F" w:rsidR="00A23CB1" w:rsidRPr="00F84447" w:rsidRDefault="00A23CB1" w:rsidP="00F84447">
      <w:pPr>
        <w:autoSpaceDE w:val="0"/>
        <w:autoSpaceDN w:val="0"/>
        <w:adjustRightInd w:val="0"/>
        <w:spacing w:before="120" w:after="0" w:line="240" w:lineRule="auto"/>
        <w:ind w:firstLine="567"/>
        <w:jc w:val="both"/>
        <w:rPr>
          <w:rFonts w:ascii="Times New Roman" w:hAnsi="Times New Roman" w:cs="Times New Roman"/>
          <w:i/>
          <w:sz w:val="27"/>
          <w:szCs w:val="27"/>
        </w:rPr>
      </w:pPr>
      <w:r w:rsidRPr="00F84447">
        <w:rPr>
          <w:rFonts w:ascii="Times New Roman" w:hAnsi="Times New Roman" w:cs="Times New Roman"/>
          <w:b/>
          <w:bCs/>
          <w:sz w:val="27"/>
          <w:szCs w:val="27"/>
        </w:rPr>
        <w:t>b)</w:t>
      </w:r>
      <w:r w:rsidR="00250AEF" w:rsidRPr="00F84447">
        <w:rPr>
          <w:rFonts w:ascii="Times New Roman" w:hAnsi="Times New Roman" w:cs="Times New Roman"/>
          <w:b/>
          <w:sz w:val="27"/>
          <w:szCs w:val="27"/>
        </w:rPr>
        <w:t xml:space="preserve"> Bệnh sương mai</w:t>
      </w:r>
      <w:r w:rsidR="00250AEF" w:rsidRPr="00F84447">
        <w:rPr>
          <w:rFonts w:ascii="Times New Roman" w:hAnsi="Times New Roman" w:cs="Times New Roman"/>
          <w:sz w:val="27"/>
          <w:szCs w:val="27"/>
        </w:rPr>
        <w:t xml:space="preserve"> </w:t>
      </w:r>
      <w:r w:rsidR="00250AEF" w:rsidRPr="00F84447">
        <w:rPr>
          <w:rFonts w:ascii="Times New Roman" w:hAnsi="Times New Roman" w:cs="Times New Roman"/>
          <w:i/>
          <w:sz w:val="27"/>
          <w:szCs w:val="27"/>
        </w:rPr>
        <w:t>(Pseudoperonospora cubensis):</w:t>
      </w:r>
    </w:p>
    <w:p w14:paraId="2A32394E" w14:textId="1F55021B" w:rsidR="00250AEF" w:rsidRPr="00F84447" w:rsidRDefault="00250AEF" w:rsidP="00F84447">
      <w:pPr>
        <w:autoSpaceDE w:val="0"/>
        <w:autoSpaceDN w:val="0"/>
        <w:adjustRightInd w:val="0"/>
        <w:spacing w:before="120" w:after="0" w:line="240" w:lineRule="auto"/>
        <w:ind w:firstLine="567"/>
        <w:jc w:val="both"/>
        <w:rPr>
          <w:rFonts w:ascii="Times New Roman" w:hAnsi="Times New Roman" w:cs="Times New Roman"/>
          <w:sz w:val="27"/>
          <w:szCs w:val="27"/>
        </w:rPr>
      </w:pPr>
      <w:r w:rsidRPr="00F84447">
        <w:rPr>
          <w:rFonts w:ascii="Times New Roman" w:hAnsi="Times New Roman" w:cs="Times New Roman"/>
          <w:bCs/>
          <w:sz w:val="27"/>
          <w:szCs w:val="27"/>
        </w:rPr>
        <w:t xml:space="preserve">- Triệu chứng gây bệnh: </w:t>
      </w:r>
      <w:r w:rsidRPr="00F84447">
        <w:rPr>
          <w:rStyle w:val="citation-73"/>
          <w:rFonts w:ascii="Times New Roman" w:hAnsi="Times New Roman" w:cs="Times New Roman"/>
          <w:sz w:val="27"/>
          <w:szCs w:val="27"/>
        </w:rPr>
        <w:t>Bệnh gây hại chủ yếu trên lá</w:t>
      </w:r>
      <w:r w:rsidRPr="00F84447">
        <w:rPr>
          <w:rFonts w:ascii="Times New Roman" w:hAnsi="Times New Roman" w:cs="Times New Roman"/>
          <w:sz w:val="27"/>
          <w:szCs w:val="27"/>
        </w:rPr>
        <w:t xml:space="preserve">. </w:t>
      </w:r>
      <w:r w:rsidRPr="00F84447">
        <w:rPr>
          <w:rStyle w:val="citation-72"/>
          <w:rFonts w:ascii="Times New Roman" w:hAnsi="Times New Roman" w:cs="Times New Roman"/>
          <w:sz w:val="27"/>
          <w:szCs w:val="27"/>
        </w:rPr>
        <w:t>Vết bệnh lúc đầu là những đốm nhỏ màu vàng, sau lớn dần có màu nâu hình đa giác có góc cạnh rất rõ</w:t>
      </w:r>
      <w:r w:rsidRPr="00F84447">
        <w:rPr>
          <w:rFonts w:ascii="Times New Roman" w:hAnsi="Times New Roman" w:cs="Times New Roman"/>
          <w:sz w:val="27"/>
          <w:szCs w:val="27"/>
        </w:rPr>
        <w:t xml:space="preserve">. </w:t>
      </w:r>
      <w:r w:rsidRPr="00F84447">
        <w:rPr>
          <w:rStyle w:val="citation-71"/>
          <w:rFonts w:ascii="Times New Roman" w:hAnsi="Times New Roman" w:cs="Times New Roman"/>
          <w:sz w:val="27"/>
          <w:szCs w:val="27"/>
        </w:rPr>
        <w:t>Sáng sớm quan sát kỹ mặt dưới lá có tơ nấm màu trắng hoặc vàng nhạt</w:t>
      </w:r>
      <w:r w:rsidRPr="00F84447">
        <w:rPr>
          <w:rFonts w:ascii="Times New Roman" w:hAnsi="Times New Roman" w:cs="Times New Roman"/>
          <w:sz w:val="27"/>
          <w:szCs w:val="27"/>
        </w:rPr>
        <w:t xml:space="preserve">. </w:t>
      </w:r>
      <w:r w:rsidRPr="00F84447">
        <w:rPr>
          <w:rStyle w:val="citation-70"/>
          <w:rFonts w:ascii="Times New Roman" w:hAnsi="Times New Roman" w:cs="Times New Roman"/>
          <w:sz w:val="27"/>
          <w:szCs w:val="27"/>
        </w:rPr>
        <w:t>Vết bệnh lúc già rất giòn, dễ vỡ</w:t>
      </w:r>
      <w:r w:rsidRPr="00F84447">
        <w:rPr>
          <w:rFonts w:ascii="Times New Roman" w:hAnsi="Times New Roman" w:cs="Times New Roman"/>
          <w:sz w:val="27"/>
          <w:szCs w:val="27"/>
        </w:rPr>
        <w:t xml:space="preserve">. </w:t>
      </w:r>
      <w:r w:rsidRPr="00F84447">
        <w:rPr>
          <w:rStyle w:val="citation-69"/>
          <w:rFonts w:ascii="Times New Roman" w:hAnsi="Times New Roman" w:cs="Times New Roman"/>
          <w:sz w:val="27"/>
          <w:szCs w:val="27"/>
        </w:rPr>
        <w:t>Bệnh thường xuất hiện từ lá già ở gốc lan lên lá non</w:t>
      </w:r>
      <w:r w:rsidRPr="00F84447">
        <w:rPr>
          <w:rFonts w:ascii="Times New Roman" w:hAnsi="Times New Roman" w:cs="Times New Roman"/>
          <w:sz w:val="27"/>
          <w:szCs w:val="27"/>
        </w:rPr>
        <w:t xml:space="preserve">. </w:t>
      </w:r>
      <w:r w:rsidRPr="00F84447">
        <w:rPr>
          <w:rStyle w:val="citation-68"/>
          <w:rFonts w:ascii="Times New Roman" w:hAnsi="Times New Roman" w:cs="Times New Roman"/>
          <w:sz w:val="27"/>
          <w:szCs w:val="27"/>
        </w:rPr>
        <w:t xml:space="preserve">Bệnh phát triển mạnh vào </w:t>
      </w:r>
      <w:r w:rsidRPr="00F84447">
        <w:rPr>
          <w:rStyle w:val="citation-68"/>
          <w:rFonts w:ascii="Times New Roman" w:hAnsi="Times New Roman" w:cs="Times New Roman"/>
          <w:sz w:val="27"/>
          <w:szCs w:val="27"/>
        </w:rPr>
        <w:lastRenderedPageBreak/>
        <w:t>thời điểm ẩm độ cao, mưa nhiều, nhiệt độ thấp 18 - 20°C</w:t>
      </w:r>
      <w:r w:rsidRPr="00F84447">
        <w:rPr>
          <w:rFonts w:ascii="Times New Roman" w:hAnsi="Times New Roman" w:cs="Times New Roman"/>
          <w:sz w:val="27"/>
          <w:szCs w:val="27"/>
        </w:rPr>
        <w:t xml:space="preserve">. </w:t>
      </w:r>
      <w:r w:rsidRPr="00F84447">
        <w:rPr>
          <w:rStyle w:val="citation-67"/>
          <w:rFonts w:ascii="Times New Roman" w:hAnsi="Times New Roman" w:cs="Times New Roman"/>
          <w:sz w:val="27"/>
          <w:szCs w:val="27"/>
        </w:rPr>
        <w:t>Bệnh gây hại nặng ở giai đoạn cây ra hoa đến mang trái</w:t>
      </w:r>
      <w:r w:rsidRPr="00F84447">
        <w:rPr>
          <w:rFonts w:ascii="Times New Roman" w:hAnsi="Times New Roman" w:cs="Times New Roman"/>
          <w:sz w:val="27"/>
          <w:szCs w:val="27"/>
        </w:rPr>
        <w:t>.</w:t>
      </w:r>
    </w:p>
    <w:p w14:paraId="1B3E75B1" w14:textId="7780E763" w:rsidR="00250AEF" w:rsidRPr="00F84447" w:rsidRDefault="00250AEF" w:rsidP="00F84447">
      <w:pPr>
        <w:autoSpaceDE w:val="0"/>
        <w:autoSpaceDN w:val="0"/>
        <w:adjustRightInd w:val="0"/>
        <w:spacing w:before="120" w:after="0" w:line="240" w:lineRule="auto"/>
        <w:ind w:firstLine="567"/>
        <w:jc w:val="both"/>
        <w:rPr>
          <w:rFonts w:ascii="Times New Roman" w:hAnsi="Times New Roman" w:cs="Times New Roman"/>
          <w:i/>
          <w:sz w:val="27"/>
          <w:szCs w:val="27"/>
        </w:rPr>
      </w:pPr>
      <w:r w:rsidRPr="00F84447">
        <w:rPr>
          <w:rFonts w:ascii="Times New Roman" w:hAnsi="Times New Roman" w:cs="Times New Roman"/>
          <w:bCs/>
          <w:i/>
          <w:sz w:val="27"/>
          <w:szCs w:val="27"/>
        </w:rPr>
        <w:t xml:space="preserve">- </w:t>
      </w:r>
      <w:r w:rsidRPr="00F84447">
        <w:rPr>
          <w:rStyle w:val="citation-66"/>
          <w:rFonts w:ascii="Times New Roman" w:hAnsi="Times New Roman" w:cs="Times New Roman"/>
          <w:bCs/>
          <w:sz w:val="27"/>
          <w:szCs w:val="27"/>
        </w:rPr>
        <w:t>Biện pháp phòng trừ:</w:t>
      </w:r>
      <w:r w:rsidRPr="00F84447">
        <w:rPr>
          <w:rStyle w:val="citation-66"/>
          <w:rFonts w:ascii="Times New Roman" w:hAnsi="Times New Roman" w:cs="Times New Roman"/>
          <w:sz w:val="27"/>
          <w:szCs w:val="27"/>
        </w:rPr>
        <w:t xml:space="preserve"> Sử dụng giống kháng hoặc chống chịu được với bệnh</w:t>
      </w:r>
      <w:r w:rsidRPr="00F84447">
        <w:rPr>
          <w:rFonts w:ascii="Times New Roman" w:hAnsi="Times New Roman" w:cs="Times New Roman"/>
          <w:sz w:val="27"/>
          <w:szCs w:val="27"/>
        </w:rPr>
        <w:t xml:space="preserve">. </w:t>
      </w:r>
      <w:r w:rsidRPr="00F84447">
        <w:rPr>
          <w:rStyle w:val="citation-65"/>
          <w:rFonts w:ascii="Times New Roman" w:hAnsi="Times New Roman" w:cs="Times New Roman"/>
          <w:sz w:val="27"/>
          <w:szCs w:val="27"/>
        </w:rPr>
        <w:t>Trồng với mật độ hợp lý, bón phân cân đối, đầy đủ, tránh bón thừa phân đạm</w:t>
      </w:r>
      <w:r w:rsidRPr="00F84447">
        <w:rPr>
          <w:rFonts w:ascii="Times New Roman" w:hAnsi="Times New Roman" w:cs="Times New Roman"/>
          <w:sz w:val="27"/>
          <w:szCs w:val="27"/>
        </w:rPr>
        <w:t xml:space="preserve">. </w:t>
      </w:r>
      <w:r w:rsidRPr="00F84447">
        <w:rPr>
          <w:rStyle w:val="citation-64"/>
          <w:rFonts w:ascii="Times New Roman" w:hAnsi="Times New Roman" w:cs="Times New Roman"/>
          <w:sz w:val="27"/>
          <w:szCs w:val="27"/>
        </w:rPr>
        <w:t>Hạn chế tưới phun để giảm ẩm độ trong vườn</w:t>
      </w:r>
      <w:r w:rsidRPr="00F84447">
        <w:rPr>
          <w:rFonts w:ascii="Times New Roman" w:hAnsi="Times New Roman" w:cs="Times New Roman"/>
          <w:sz w:val="27"/>
          <w:szCs w:val="27"/>
        </w:rPr>
        <w:t xml:space="preserve">. </w:t>
      </w:r>
      <w:r w:rsidRPr="00F84447">
        <w:rPr>
          <w:rStyle w:val="citation-63"/>
          <w:rFonts w:ascii="Times New Roman" w:hAnsi="Times New Roman" w:cs="Times New Roman"/>
          <w:sz w:val="27"/>
          <w:szCs w:val="27"/>
        </w:rPr>
        <w:t>Luân canh cây trồng và hạn chế trồng bí ngồi chung với các loại cây họ bầu, bí khác và dưa leo</w:t>
      </w:r>
      <w:r w:rsidRPr="00F84447">
        <w:rPr>
          <w:rFonts w:ascii="Times New Roman" w:hAnsi="Times New Roman" w:cs="Times New Roman"/>
          <w:sz w:val="27"/>
          <w:szCs w:val="27"/>
        </w:rPr>
        <w:t xml:space="preserve">. </w:t>
      </w:r>
      <w:r w:rsidRPr="00F84447">
        <w:rPr>
          <w:rStyle w:val="citation-62"/>
          <w:rFonts w:ascii="Times New Roman" w:hAnsi="Times New Roman" w:cs="Times New Roman"/>
          <w:sz w:val="27"/>
          <w:szCs w:val="27"/>
        </w:rPr>
        <w:t>Thường xuyên tỉa bỏ bớt các lá già dưới gốc và lá bệnh, tiêu hủy các cây, lá bị bệnh để tránh lây lan nguồn bệnh</w:t>
      </w:r>
      <w:r w:rsidRPr="00F84447">
        <w:rPr>
          <w:rFonts w:ascii="Times New Roman" w:hAnsi="Times New Roman" w:cs="Times New Roman"/>
          <w:sz w:val="27"/>
          <w:szCs w:val="27"/>
        </w:rPr>
        <w:t xml:space="preserve">. </w:t>
      </w:r>
      <w:r w:rsidRPr="00F84447">
        <w:rPr>
          <w:rStyle w:val="citation-61"/>
          <w:rFonts w:ascii="Times New Roman" w:hAnsi="Times New Roman" w:cs="Times New Roman"/>
          <w:sz w:val="27"/>
          <w:szCs w:val="27"/>
        </w:rPr>
        <w:t xml:space="preserve">Khi phát hiện bệnh có thể tham khảo sử dụng một số thuốc có hoạt chất sau để phun phòng trừ: </w:t>
      </w:r>
      <w:r w:rsidRPr="00F84447">
        <w:rPr>
          <w:rStyle w:val="citation-61"/>
          <w:rFonts w:ascii="Times New Roman" w:hAnsi="Times New Roman" w:cs="Times New Roman"/>
          <w:i/>
          <w:sz w:val="27"/>
          <w:szCs w:val="27"/>
        </w:rPr>
        <w:t>Dimethomorph, Cyazofamid, Azoxystrobin + Chlorothalonil, Propineb, Amisulbrom, Chlorothalonil, …</w:t>
      </w:r>
      <w:r w:rsidRPr="00F84447">
        <w:rPr>
          <w:rFonts w:ascii="Times New Roman" w:hAnsi="Times New Roman" w:cs="Times New Roman"/>
          <w:i/>
          <w:sz w:val="27"/>
          <w:szCs w:val="27"/>
        </w:rPr>
        <w:t>.</w:t>
      </w:r>
    </w:p>
    <w:p w14:paraId="2739B6D4" w14:textId="1B9653C3" w:rsidR="00250AEF" w:rsidRPr="00F84447" w:rsidRDefault="00250AEF" w:rsidP="00F84447">
      <w:pPr>
        <w:autoSpaceDE w:val="0"/>
        <w:autoSpaceDN w:val="0"/>
        <w:adjustRightInd w:val="0"/>
        <w:spacing w:before="120" w:after="0" w:line="240" w:lineRule="auto"/>
        <w:ind w:firstLine="567"/>
        <w:jc w:val="both"/>
        <w:rPr>
          <w:rFonts w:ascii="Times New Roman" w:hAnsi="Times New Roman" w:cs="Times New Roman"/>
          <w:b/>
          <w:i/>
          <w:sz w:val="27"/>
          <w:szCs w:val="27"/>
        </w:rPr>
      </w:pPr>
      <w:r w:rsidRPr="00F84447">
        <w:rPr>
          <w:rFonts w:ascii="Times New Roman" w:hAnsi="Times New Roman" w:cs="Times New Roman"/>
          <w:b/>
          <w:bCs/>
          <w:sz w:val="27"/>
          <w:szCs w:val="27"/>
        </w:rPr>
        <w:t>c)</w:t>
      </w:r>
      <w:r w:rsidRPr="00F84447">
        <w:rPr>
          <w:rFonts w:ascii="Times New Roman" w:hAnsi="Times New Roman" w:cs="Times New Roman"/>
          <w:b/>
          <w:bCs/>
          <w:i/>
          <w:sz w:val="27"/>
          <w:szCs w:val="27"/>
        </w:rPr>
        <w:t xml:space="preserve"> </w:t>
      </w:r>
      <w:r w:rsidRPr="00F84447">
        <w:rPr>
          <w:rFonts w:ascii="Times New Roman" w:hAnsi="Times New Roman" w:cs="Times New Roman"/>
          <w:b/>
          <w:sz w:val="27"/>
          <w:szCs w:val="27"/>
        </w:rPr>
        <w:t xml:space="preserve">Bệnh héo xanh vi khuẩn </w:t>
      </w:r>
      <w:r w:rsidRPr="00F84447">
        <w:rPr>
          <w:rFonts w:ascii="Times New Roman" w:hAnsi="Times New Roman" w:cs="Times New Roman"/>
          <w:i/>
          <w:sz w:val="27"/>
          <w:szCs w:val="27"/>
        </w:rPr>
        <w:t>(Erwinia tracheiphila)</w:t>
      </w:r>
    </w:p>
    <w:p w14:paraId="54424003" w14:textId="39019E9A" w:rsidR="00250AEF" w:rsidRPr="00F84447" w:rsidRDefault="00250AEF" w:rsidP="00F84447">
      <w:pPr>
        <w:pStyle w:val="NormalWeb"/>
        <w:spacing w:before="120" w:beforeAutospacing="0" w:after="0" w:afterAutospacing="0"/>
        <w:ind w:firstLine="567"/>
        <w:jc w:val="both"/>
        <w:rPr>
          <w:sz w:val="27"/>
          <w:szCs w:val="27"/>
        </w:rPr>
      </w:pPr>
      <w:r w:rsidRPr="00F84447">
        <w:rPr>
          <w:bCs/>
          <w:i/>
          <w:sz w:val="27"/>
          <w:szCs w:val="27"/>
        </w:rPr>
        <w:t xml:space="preserve">- </w:t>
      </w:r>
      <w:r w:rsidRPr="00F84447">
        <w:rPr>
          <w:bCs/>
          <w:sz w:val="27"/>
          <w:szCs w:val="27"/>
        </w:rPr>
        <w:t xml:space="preserve">Triệu chứng gây bệnh: </w:t>
      </w:r>
      <w:r w:rsidRPr="00F84447">
        <w:rPr>
          <w:sz w:val="27"/>
          <w:szCs w:val="27"/>
        </w:rPr>
        <w:t>Triệu chứng điển hình là cây đang sinh trưởng bình thường thì bị héo trong khi các lá vẫn còn xanh. Hiện tượng héo xảy ra ban ngày khi trời nắng, ban đêm cây xanh lại, sau 2 – 3 ngày cây không hồi phục được nữa và chết. Khi cắt ngang thân cây bệnh thấy mạch dẫn bị nâu đen. Nếu cắt đoạn thân cây bệnh để vào trong cốc nước sẽ thấy những giọt dịch vi khuẩn màu trắng sữa chảy ra.</w:t>
      </w:r>
    </w:p>
    <w:p w14:paraId="2D9B588C" w14:textId="0E2E3B36" w:rsidR="00250AEF" w:rsidRPr="00F84447" w:rsidRDefault="00250AEF" w:rsidP="00F84447">
      <w:pPr>
        <w:autoSpaceDE w:val="0"/>
        <w:autoSpaceDN w:val="0"/>
        <w:adjustRightInd w:val="0"/>
        <w:spacing w:before="120" w:after="0" w:line="240" w:lineRule="auto"/>
        <w:ind w:firstLine="567"/>
        <w:jc w:val="both"/>
        <w:rPr>
          <w:rStyle w:val="citation-47"/>
          <w:rFonts w:ascii="Times New Roman" w:hAnsi="Times New Roman" w:cs="Times New Roman"/>
          <w:i/>
          <w:sz w:val="27"/>
          <w:szCs w:val="27"/>
        </w:rPr>
      </w:pPr>
      <w:r w:rsidRPr="00F84447">
        <w:rPr>
          <w:rFonts w:ascii="Times New Roman" w:hAnsi="Times New Roman" w:cs="Times New Roman"/>
          <w:iCs/>
          <w:sz w:val="27"/>
          <w:szCs w:val="27"/>
        </w:rPr>
        <w:t xml:space="preserve">- Biện pháp phòng trừ: </w:t>
      </w:r>
      <w:r w:rsidRPr="00F84447">
        <w:rPr>
          <w:rStyle w:val="citation-55"/>
          <w:rFonts w:ascii="Times New Roman" w:hAnsi="Times New Roman" w:cs="Times New Roman"/>
          <w:sz w:val="27"/>
          <w:szCs w:val="27"/>
        </w:rPr>
        <w:t>Đây là loại bệnh rất khó phòng trị, sử dụng thuốc hóa học không có hiệu quả cao, do vậy áp dụng các biện pháp phòng trị tổng hợp có hiệu quả cao hơn</w:t>
      </w:r>
      <w:r w:rsidRPr="00F84447">
        <w:rPr>
          <w:rFonts w:ascii="Times New Roman" w:hAnsi="Times New Roman" w:cs="Times New Roman"/>
          <w:sz w:val="27"/>
          <w:szCs w:val="27"/>
        </w:rPr>
        <w:t xml:space="preserve">. </w:t>
      </w:r>
      <w:r w:rsidRPr="00F84447">
        <w:rPr>
          <w:rStyle w:val="citation-54"/>
          <w:rFonts w:ascii="Times New Roman" w:hAnsi="Times New Roman" w:cs="Times New Roman"/>
          <w:sz w:val="27"/>
          <w:szCs w:val="27"/>
        </w:rPr>
        <w:t>Luân canh với cây khác họ cà hoặc luân canh với lúa nước</w:t>
      </w:r>
      <w:r w:rsidRPr="00F84447">
        <w:rPr>
          <w:rFonts w:ascii="Times New Roman" w:hAnsi="Times New Roman" w:cs="Times New Roman"/>
          <w:sz w:val="27"/>
          <w:szCs w:val="27"/>
        </w:rPr>
        <w:t xml:space="preserve">. </w:t>
      </w:r>
      <w:r w:rsidRPr="00F84447">
        <w:rPr>
          <w:rStyle w:val="citation-53"/>
          <w:rFonts w:ascii="Times New Roman" w:hAnsi="Times New Roman" w:cs="Times New Roman"/>
          <w:sz w:val="27"/>
          <w:szCs w:val="27"/>
        </w:rPr>
        <w:t>Xử lý hạt giống trước khi gieo ươm (ngâm hạt giống trong nước nóng 50°C trong 25 phút)</w:t>
      </w:r>
      <w:r w:rsidRPr="00F84447">
        <w:rPr>
          <w:rFonts w:ascii="Times New Roman" w:hAnsi="Times New Roman" w:cs="Times New Roman"/>
          <w:sz w:val="27"/>
          <w:szCs w:val="27"/>
        </w:rPr>
        <w:t xml:space="preserve">. </w:t>
      </w:r>
      <w:r w:rsidRPr="00F84447">
        <w:rPr>
          <w:rStyle w:val="citation-52"/>
          <w:rFonts w:ascii="Times New Roman" w:hAnsi="Times New Roman" w:cs="Times New Roman"/>
          <w:sz w:val="27"/>
          <w:szCs w:val="27"/>
        </w:rPr>
        <w:t>Sử dụng cây giống ở vườn ươm không bị bệnh</w:t>
      </w:r>
      <w:r w:rsidRPr="00F84447">
        <w:rPr>
          <w:rFonts w:ascii="Times New Roman" w:hAnsi="Times New Roman" w:cs="Times New Roman"/>
          <w:sz w:val="27"/>
          <w:szCs w:val="27"/>
        </w:rPr>
        <w:t xml:space="preserve">. </w:t>
      </w:r>
      <w:r w:rsidRPr="00F84447">
        <w:rPr>
          <w:rStyle w:val="citation-51"/>
          <w:rFonts w:ascii="Times New Roman" w:hAnsi="Times New Roman" w:cs="Times New Roman"/>
          <w:sz w:val="27"/>
          <w:szCs w:val="27"/>
        </w:rPr>
        <w:t>Vệ sinh đồng ruộng, dọn sạch cỏ dại</w:t>
      </w:r>
      <w:r w:rsidRPr="00F84447">
        <w:rPr>
          <w:rFonts w:ascii="Times New Roman" w:hAnsi="Times New Roman" w:cs="Times New Roman"/>
          <w:sz w:val="27"/>
          <w:szCs w:val="27"/>
        </w:rPr>
        <w:t xml:space="preserve">. </w:t>
      </w:r>
      <w:r w:rsidRPr="00F84447">
        <w:rPr>
          <w:rStyle w:val="citation-50"/>
          <w:rFonts w:ascii="Times New Roman" w:hAnsi="Times New Roman" w:cs="Times New Roman"/>
          <w:sz w:val="27"/>
          <w:szCs w:val="27"/>
        </w:rPr>
        <w:t>Sử dụng phân hữu cơ hoai mục để bón</w:t>
      </w:r>
      <w:r w:rsidRPr="00F84447">
        <w:rPr>
          <w:rFonts w:ascii="Times New Roman" w:hAnsi="Times New Roman" w:cs="Times New Roman"/>
          <w:sz w:val="27"/>
          <w:szCs w:val="27"/>
        </w:rPr>
        <w:t xml:space="preserve">. </w:t>
      </w:r>
      <w:r w:rsidRPr="00F84447">
        <w:rPr>
          <w:rStyle w:val="citation-49"/>
          <w:rFonts w:ascii="Times New Roman" w:hAnsi="Times New Roman" w:cs="Times New Roman"/>
          <w:sz w:val="27"/>
          <w:szCs w:val="27"/>
        </w:rPr>
        <w:t>Nhổ bỏ và tiêu hủy cây bị bệnh</w:t>
      </w:r>
      <w:r w:rsidRPr="00F84447">
        <w:rPr>
          <w:rFonts w:ascii="Times New Roman" w:hAnsi="Times New Roman" w:cs="Times New Roman"/>
          <w:sz w:val="27"/>
          <w:szCs w:val="27"/>
        </w:rPr>
        <w:t xml:space="preserve">. </w:t>
      </w:r>
      <w:r w:rsidRPr="00F84447">
        <w:rPr>
          <w:rStyle w:val="citation-48"/>
          <w:rFonts w:ascii="Times New Roman" w:hAnsi="Times New Roman" w:cs="Times New Roman"/>
          <w:sz w:val="27"/>
          <w:szCs w:val="27"/>
        </w:rPr>
        <w:t>Tránh tiếp xúc giữa cây bệnh và cây khỏe, lưu ý khi tưới nước, tỉa cành, thu hái trái</w:t>
      </w:r>
      <w:r w:rsidRPr="00F84447">
        <w:rPr>
          <w:rFonts w:ascii="Times New Roman" w:hAnsi="Times New Roman" w:cs="Times New Roman"/>
          <w:sz w:val="27"/>
          <w:szCs w:val="27"/>
        </w:rPr>
        <w:t xml:space="preserve">. </w:t>
      </w:r>
      <w:r w:rsidRPr="00F84447">
        <w:rPr>
          <w:rStyle w:val="citation-47"/>
          <w:rFonts w:ascii="Times New Roman" w:hAnsi="Times New Roman" w:cs="Times New Roman"/>
          <w:sz w:val="27"/>
          <w:szCs w:val="27"/>
        </w:rPr>
        <w:t xml:space="preserve">Tham khảo sử dụng một số hoạt chất thuốc sau để phòng trừ: </w:t>
      </w:r>
      <w:r w:rsidRPr="00F84447">
        <w:rPr>
          <w:rStyle w:val="citation-47"/>
          <w:rFonts w:ascii="Times New Roman" w:hAnsi="Times New Roman" w:cs="Times New Roman"/>
          <w:i/>
          <w:sz w:val="27"/>
          <w:szCs w:val="27"/>
        </w:rPr>
        <w:t>Oxolinic acid, Kasugamycin, Streptomycin sulfate, …</w:t>
      </w:r>
    </w:p>
    <w:p w14:paraId="2E7C60CB" w14:textId="75E0D4A2" w:rsidR="00250AEF" w:rsidRPr="00F84447" w:rsidRDefault="00250AEF" w:rsidP="00F84447">
      <w:pPr>
        <w:autoSpaceDE w:val="0"/>
        <w:autoSpaceDN w:val="0"/>
        <w:adjustRightInd w:val="0"/>
        <w:spacing w:before="120" w:after="0" w:line="240" w:lineRule="auto"/>
        <w:ind w:firstLine="567"/>
        <w:jc w:val="both"/>
        <w:rPr>
          <w:rFonts w:ascii="Times New Roman" w:hAnsi="Times New Roman" w:cs="Times New Roman"/>
          <w:bCs/>
          <w:sz w:val="27"/>
          <w:szCs w:val="27"/>
        </w:rPr>
      </w:pPr>
      <w:r w:rsidRPr="00F84447">
        <w:rPr>
          <w:rFonts w:ascii="Times New Roman" w:hAnsi="Times New Roman" w:cs="Times New Roman"/>
          <w:b/>
          <w:bCs/>
          <w:sz w:val="27"/>
          <w:szCs w:val="27"/>
        </w:rPr>
        <w:t xml:space="preserve">d) </w:t>
      </w:r>
      <w:r w:rsidRPr="00F84447">
        <w:rPr>
          <w:rFonts w:ascii="Times New Roman" w:hAnsi="Times New Roman" w:cs="Times New Roman"/>
          <w:b/>
          <w:sz w:val="27"/>
          <w:szCs w:val="27"/>
        </w:rPr>
        <w:t>Bệnh héo rũ</w:t>
      </w:r>
      <w:r w:rsidR="00B332CA" w:rsidRPr="00F84447">
        <w:rPr>
          <w:rFonts w:ascii="Times New Roman" w:hAnsi="Times New Roman" w:cs="Times New Roman"/>
          <w:sz w:val="27"/>
          <w:szCs w:val="27"/>
        </w:rPr>
        <w:t xml:space="preserve"> (</w:t>
      </w:r>
      <w:r w:rsidRPr="00F84447">
        <w:rPr>
          <w:rFonts w:ascii="Times New Roman" w:hAnsi="Times New Roman" w:cs="Times New Roman"/>
          <w:i/>
          <w:sz w:val="27"/>
          <w:szCs w:val="27"/>
        </w:rPr>
        <w:t>Fusarium sp.</w:t>
      </w:r>
      <w:r w:rsidR="00B332CA" w:rsidRPr="00F84447">
        <w:rPr>
          <w:rFonts w:ascii="Times New Roman" w:hAnsi="Times New Roman" w:cs="Times New Roman"/>
          <w:i/>
          <w:sz w:val="27"/>
          <w:szCs w:val="27"/>
        </w:rPr>
        <w:t>)</w:t>
      </w:r>
      <w:r w:rsidRPr="00F84447">
        <w:rPr>
          <w:rFonts w:ascii="Times New Roman" w:hAnsi="Times New Roman" w:cs="Times New Roman"/>
          <w:i/>
          <w:sz w:val="27"/>
          <w:szCs w:val="27"/>
        </w:rPr>
        <w:t>:</w:t>
      </w:r>
    </w:p>
    <w:p w14:paraId="1EA2421D" w14:textId="7B5CA908" w:rsidR="00250AEF" w:rsidRPr="00F84447" w:rsidRDefault="00250AEF" w:rsidP="00F84447">
      <w:pPr>
        <w:autoSpaceDE w:val="0"/>
        <w:autoSpaceDN w:val="0"/>
        <w:adjustRightInd w:val="0"/>
        <w:spacing w:before="120" w:after="0" w:line="240" w:lineRule="auto"/>
        <w:ind w:firstLine="567"/>
        <w:jc w:val="both"/>
        <w:rPr>
          <w:rFonts w:ascii="Times New Roman" w:hAnsi="Times New Roman" w:cs="Times New Roman"/>
          <w:bCs/>
          <w:sz w:val="27"/>
          <w:szCs w:val="27"/>
        </w:rPr>
      </w:pPr>
      <w:r w:rsidRPr="00F84447">
        <w:rPr>
          <w:rFonts w:ascii="Times New Roman" w:hAnsi="Times New Roman" w:cs="Times New Roman"/>
          <w:bCs/>
          <w:i/>
          <w:sz w:val="27"/>
          <w:szCs w:val="27"/>
        </w:rPr>
        <w:t xml:space="preserve">- </w:t>
      </w:r>
      <w:r w:rsidRPr="00F84447">
        <w:rPr>
          <w:rFonts w:ascii="Times New Roman" w:hAnsi="Times New Roman" w:cs="Times New Roman"/>
          <w:bCs/>
          <w:sz w:val="27"/>
          <w:szCs w:val="27"/>
        </w:rPr>
        <w:t>Triệu chứng gây bệnh:</w:t>
      </w:r>
      <w:r w:rsidRPr="00F84447">
        <w:rPr>
          <w:rStyle w:val="Heading1Char"/>
          <w:rFonts w:ascii="Times New Roman" w:eastAsiaTheme="majorEastAsia" w:hAnsi="Times New Roman"/>
          <w:sz w:val="27"/>
          <w:szCs w:val="27"/>
        </w:rPr>
        <w:t xml:space="preserve"> </w:t>
      </w:r>
      <w:r w:rsidRPr="00F84447">
        <w:rPr>
          <w:rStyle w:val="citation-45"/>
          <w:rFonts w:ascii="Times New Roman" w:hAnsi="Times New Roman" w:cs="Times New Roman"/>
          <w:sz w:val="27"/>
          <w:szCs w:val="27"/>
        </w:rPr>
        <w:t>Khi cây còn nhỏ bị héo như mất nước, chết khô từ đọt, nhổ lên thấy gốc bị thối đen</w:t>
      </w:r>
      <w:r w:rsidRPr="00F84447">
        <w:rPr>
          <w:rFonts w:ascii="Times New Roman" w:hAnsi="Times New Roman" w:cs="Times New Roman"/>
          <w:sz w:val="27"/>
          <w:szCs w:val="27"/>
        </w:rPr>
        <w:t xml:space="preserve">. </w:t>
      </w:r>
      <w:r w:rsidRPr="00F84447">
        <w:rPr>
          <w:rStyle w:val="citation-44"/>
          <w:rFonts w:ascii="Times New Roman" w:hAnsi="Times New Roman" w:cs="Times New Roman"/>
          <w:sz w:val="27"/>
          <w:szCs w:val="27"/>
        </w:rPr>
        <w:t>Cây lớn bị hại sinh trưởng kém, lá biến vàng từ lá gốc trở lên, bệnh nặng cây bị héo và chết</w:t>
      </w:r>
      <w:r w:rsidRPr="00F84447">
        <w:rPr>
          <w:rFonts w:ascii="Times New Roman" w:hAnsi="Times New Roman" w:cs="Times New Roman"/>
          <w:sz w:val="27"/>
          <w:szCs w:val="27"/>
        </w:rPr>
        <w:t xml:space="preserve">. </w:t>
      </w:r>
      <w:r w:rsidRPr="00F84447">
        <w:rPr>
          <w:rStyle w:val="citation-43"/>
          <w:rFonts w:ascii="Times New Roman" w:hAnsi="Times New Roman" w:cs="Times New Roman"/>
          <w:sz w:val="27"/>
          <w:szCs w:val="27"/>
        </w:rPr>
        <w:t>Nấm gây hại lưu tồn trong đất nhiều năm, bệnh này có liên quan ít nhiều đến tuyến trùng, ẩm độ đất</w:t>
      </w:r>
      <w:r w:rsidRPr="00F84447">
        <w:rPr>
          <w:rFonts w:ascii="Times New Roman" w:hAnsi="Times New Roman" w:cs="Times New Roman"/>
          <w:sz w:val="27"/>
          <w:szCs w:val="27"/>
        </w:rPr>
        <w:t>.</w:t>
      </w:r>
    </w:p>
    <w:p w14:paraId="5BB96943" w14:textId="2CCD8EBE" w:rsidR="00250AEF" w:rsidRPr="00F84447" w:rsidRDefault="00250AEF" w:rsidP="00F84447">
      <w:pPr>
        <w:autoSpaceDE w:val="0"/>
        <w:autoSpaceDN w:val="0"/>
        <w:adjustRightInd w:val="0"/>
        <w:spacing w:before="120" w:after="0" w:line="240" w:lineRule="auto"/>
        <w:ind w:firstLine="567"/>
        <w:jc w:val="both"/>
        <w:rPr>
          <w:rFonts w:ascii="Times New Roman" w:hAnsi="Times New Roman" w:cs="Times New Roman"/>
          <w:iCs/>
          <w:sz w:val="27"/>
          <w:szCs w:val="27"/>
        </w:rPr>
      </w:pPr>
      <w:r w:rsidRPr="00F84447">
        <w:rPr>
          <w:rFonts w:ascii="Times New Roman" w:hAnsi="Times New Roman" w:cs="Times New Roman"/>
          <w:iCs/>
          <w:sz w:val="27"/>
          <w:szCs w:val="27"/>
        </w:rPr>
        <w:t>- Biện pháp phòng trừ:</w:t>
      </w:r>
    </w:p>
    <w:p w14:paraId="64E9EC28" w14:textId="0EB88DC1" w:rsidR="00250AEF" w:rsidRPr="00F84447" w:rsidRDefault="00250AEF" w:rsidP="00F84447">
      <w:pPr>
        <w:autoSpaceDE w:val="0"/>
        <w:autoSpaceDN w:val="0"/>
        <w:adjustRightInd w:val="0"/>
        <w:spacing w:before="120" w:after="0" w:line="240" w:lineRule="auto"/>
        <w:ind w:firstLine="567"/>
        <w:jc w:val="both"/>
        <w:rPr>
          <w:rFonts w:ascii="Times New Roman" w:hAnsi="Times New Roman" w:cs="Times New Roman"/>
          <w:sz w:val="27"/>
          <w:szCs w:val="27"/>
        </w:rPr>
      </w:pPr>
      <w:r w:rsidRPr="00F84447">
        <w:rPr>
          <w:rFonts w:ascii="Times New Roman" w:hAnsi="Times New Roman" w:cs="Times New Roman"/>
          <w:iCs/>
          <w:sz w:val="27"/>
          <w:szCs w:val="27"/>
        </w:rPr>
        <w:t xml:space="preserve">+ </w:t>
      </w:r>
      <w:r w:rsidRPr="00F84447">
        <w:rPr>
          <w:rStyle w:val="citation-42"/>
          <w:rFonts w:ascii="Times New Roman" w:hAnsi="Times New Roman" w:cs="Times New Roman"/>
          <w:bCs/>
          <w:sz w:val="27"/>
          <w:szCs w:val="27"/>
        </w:rPr>
        <w:t>Biện pháp canh tác:</w:t>
      </w:r>
      <w:r w:rsidRPr="00F84447">
        <w:rPr>
          <w:rStyle w:val="citation-42"/>
          <w:rFonts w:ascii="Times New Roman" w:hAnsi="Times New Roman" w:cs="Times New Roman"/>
          <w:sz w:val="27"/>
          <w:szCs w:val="27"/>
        </w:rPr>
        <w:t xml:space="preserve"> Lên luống cao, xử lý đất trước khi trồng, bón thêm phân chuồng, tro trấu, nhổ cây bệnh tiêu hủy</w:t>
      </w:r>
      <w:r w:rsidRPr="00F84447">
        <w:rPr>
          <w:rFonts w:ascii="Times New Roman" w:hAnsi="Times New Roman" w:cs="Times New Roman"/>
          <w:sz w:val="27"/>
          <w:szCs w:val="27"/>
        </w:rPr>
        <w:t xml:space="preserve">. </w:t>
      </w:r>
      <w:r w:rsidRPr="00F84447">
        <w:rPr>
          <w:rStyle w:val="citation-41"/>
          <w:rFonts w:ascii="Times New Roman" w:hAnsi="Times New Roman" w:cs="Times New Roman"/>
          <w:sz w:val="27"/>
          <w:szCs w:val="27"/>
        </w:rPr>
        <w:t>Tránh trồng bí ngồi và các cây cùng nhóm như bí đỏ, bí đao, dưa hấu liên tục nhiều năm trên cùng một thửa ruộng</w:t>
      </w:r>
      <w:r w:rsidRPr="00F84447">
        <w:rPr>
          <w:rFonts w:ascii="Times New Roman" w:hAnsi="Times New Roman" w:cs="Times New Roman"/>
          <w:sz w:val="27"/>
          <w:szCs w:val="27"/>
        </w:rPr>
        <w:t>.</w:t>
      </w:r>
    </w:p>
    <w:p w14:paraId="5922D1EB" w14:textId="0743EC25" w:rsidR="00250AEF" w:rsidRPr="00F84447" w:rsidRDefault="00250AEF" w:rsidP="00F84447">
      <w:pPr>
        <w:autoSpaceDE w:val="0"/>
        <w:autoSpaceDN w:val="0"/>
        <w:adjustRightInd w:val="0"/>
        <w:spacing w:before="120" w:after="0" w:line="240" w:lineRule="auto"/>
        <w:ind w:firstLine="567"/>
        <w:jc w:val="both"/>
        <w:rPr>
          <w:rFonts w:ascii="Times New Roman" w:hAnsi="Times New Roman" w:cs="Times New Roman"/>
          <w:iCs/>
          <w:sz w:val="27"/>
          <w:szCs w:val="27"/>
        </w:rPr>
      </w:pPr>
      <w:r w:rsidRPr="00F84447">
        <w:rPr>
          <w:rFonts w:ascii="Times New Roman" w:hAnsi="Times New Roman" w:cs="Times New Roman"/>
          <w:iCs/>
          <w:sz w:val="27"/>
          <w:szCs w:val="27"/>
        </w:rPr>
        <w:t xml:space="preserve">+ </w:t>
      </w:r>
      <w:r w:rsidRPr="00F84447">
        <w:rPr>
          <w:rStyle w:val="citation-40"/>
          <w:rFonts w:ascii="Times New Roman" w:hAnsi="Times New Roman" w:cs="Times New Roman"/>
          <w:bCs/>
          <w:sz w:val="27"/>
          <w:szCs w:val="27"/>
        </w:rPr>
        <w:t>Biện pháp hóa học:</w:t>
      </w:r>
      <w:r w:rsidRPr="00F84447">
        <w:rPr>
          <w:rStyle w:val="citation-40"/>
          <w:rFonts w:ascii="Times New Roman" w:hAnsi="Times New Roman" w:cs="Times New Roman"/>
          <w:sz w:val="27"/>
          <w:szCs w:val="27"/>
        </w:rPr>
        <w:t xml:space="preserve"> Có thể sử dụng nấm đối kháng Trichoderma để bón trước khi trồng cây</w:t>
      </w:r>
      <w:r w:rsidRPr="00F84447">
        <w:rPr>
          <w:rFonts w:ascii="Times New Roman" w:hAnsi="Times New Roman" w:cs="Times New Roman"/>
          <w:sz w:val="27"/>
          <w:szCs w:val="27"/>
        </w:rPr>
        <w:t xml:space="preserve">. Khi cây bị bệnh có thể tham khảo sử dụng một số loại thuốc có hoạt chất sau: </w:t>
      </w:r>
      <w:r w:rsidRPr="00F84447">
        <w:rPr>
          <w:rFonts w:ascii="Times New Roman" w:hAnsi="Times New Roman" w:cs="Times New Roman"/>
          <w:i/>
          <w:sz w:val="27"/>
          <w:szCs w:val="27"/>
        </w:rPr>
        <w:t xml:space="preserve">Streptomyces lydicus WYEC + Humic acid; </w:t>
      </w:r>
      <w:r w:rsidRPr="00F84447">
        <w:rPr>
          <w:rStyle w:val="citation-39"/>
          <w:rFonts w:ascii="Times New Roman" w:hAnsi="Times New Roman" w:cs="Times New Roman"/>
          <w:i/>
          <w:sz w:val="27"/>
          <w:szCs w:val="27"/>
        </w:rPr>
        <w:t>Validamycin</w:t>
      </w:r>
      <w:r w:rsidRPr="00F84447">
        <w:rPr>
          <w:rFonts w:ascii="Times New Roman" w:hAnsi="Times New Roman" w:cs="Times New Roman"/>
          <w:sz w:val="27"/>
          <w:szCs w:val="27"/>
        </w:rPr>
        <w:t xml:space="preserve">. </w:t>
      </w:r>
      <w:r w:rsidRPr="00F84447">
        <w:rPr>
          <w:rStyle w:val="citation-38"/>
          <w:rFonts w:ascii="Times New Roman" w:hAnsi="Times New Roman" w:cs="Times New Roman"/>
          <w:sz w:val="27"/>
          <w:szCs w:val="27"/>
        </w:rPr>
        <w:t>Phòng trừ tuyến trùng để hạn chế gây vết thương ở rễ làm nấm dễ xâm nhập gây hại</w:t>
      </w:r>
      <w:r w:rsidRPr="00F84447">
        <w:rPr>
          <w:rFonts w:ascii="Times New Roman" w:hAnsi="Times New Roman" w:cs="Times New Roman"/>
          <w:sz w:val="27"/>
          <w:szCs w:val="27"/>
        </w:rPr>
        <w:t>.</w:t>
      </w:r>
    </w:p>
    <w:p w14:paraId="5C28FF9A" w14:textId="6B340A86" w:rsidR="00250AEF" w:rsidRPr="00F84447" w:rsidRDefault="00250AEF" w:rsidP="00F84447">
      <w:pPr>
        <w:autoSpaceDE w:val="0"/>
        <w:autoSpaceDN w:val="0"/>
        <w:adjustRightInd w:val="0"/>
        <w:spacing w:before="120" w:after="0" w:line="240" w:lineRule="auto"/>
        <w:ind w:firstLine="567"/>
        <w:jc w:val="both"/>
        <w:rPr>
          <w:rFonts w:ascii="Times New Roman" w:hAnsi="Times New Roman" w:cs="Times New Roman"/>
          <w:b/>
          <w:bCs/>
          <w:sz w:val="27"/>
          <w:szCs w:val="27"/>
        </w:rPr>
      </w:pPr>
      <w:r w:rsidRPr="00F84447">
        <w:rPr>
          <w:rFonts w:ascii="Times New Roman" w:hAnsi="Times New Roman" w:cs="Times New Roman"/>
          <w:b/>
          <w:bCs/>
          <w:sz w:val="27"/>
          <w:szCs w:val="27"/>
        </w:rPr>
        <w:t xml:space="preserve">e) </w:t>
      </w:r>
      <w:r w:rsidRPr="00F84447">
        <w:rPr>
          <w:rFonts w:ascii="Times New Roman" w:hAnsi="Times New Roman" w:cs="Times New Roman"/>
          <w:b/>
          <w:sz w:val="27"/>
          <w:szCs w:val="27"/>
        </w:rPr>
        <w:t xml:space="preserve">Bệnh chết héo cây con </w:t>
      </w:r>
      <w:r w:rsidRPr="00F84447">
        <w:rPr>
          <w:rFonts w:ascii="Times New Roman" w:hAnsi="Times New Roman" w:cs="Times New Roman"/>
          <w:sz w:val="27"/>
          <w:szCs w:val="27"/>
        </w:rPr>
        <w:t>(</w:t>
      </w:r>
      <w:r w:rsidRPr="00F84447">
        <w:rPr>
          <w:rFonts w:ascii="Times New Roman" w:hAnsi="Times New Roman" w:cs="Times New Roman"/>
          <w:i/>
          <w:sz w:val="27"/>
          <w:szCs w:val="27"/>
        </w:rPr>
        <w:t>Rhizoctonia solani, Pythium sp.)</w:t>
      </w:r>
      <w:r w:rsidRPr="00F84447">
        <w:rPr>
          <w:rFonts w:ascii="Times New Roman" w:hAnsi="Times New Roman" w:cs="Times New Roman"/>
          <w:sz w:val="27"/>
          <w:szCs w:val="27"/>
        </w:rPr>
        <w:t>:</w:t>
      </w:r>
    </w:p>
    <w:p w14:paraId="2BE29A74" w14:textId="7E3193BC" w:rsidR="00250AEF" w:rsidRPr="00F84447" w:rsidRDefault="00250AEF" w:rsidP="00F84447">
      <w:pPr>
        <w:autoSpaceDE w:val="0"/>
        <w:autoSpaceDN w:val="0"/>
        <w:adjustRightInd w:val="0"/>
        <w:spacing w:before="120" w:after="0" w:line="240" w:lineRule="auto"/>
        <w:ind w:firstLine="567"/>
        <w:jc w:val="both"/>
        <w:rPr>
          <w:rFonts w:ascii="Times New Roman" w:hAnsi="Times New Roman" w:cs="Times New Roman"/>
          <w:bCs/>
          <w:sz w:val="27"/>
          <w:szCs w:val="27"/>
        </w:rPr>
      </w:pPr>
      <w:r w:rsidRPr="00F84447">
        <w:rPr>
          <w:rFonts w:ascii="Times New Roman" w:hAnsi="Times New Roman" w:cs="Times New Roman"/>
          <w:bCs/>
          <w:i/>
          <w:sz w:val="27"/>
          <w:szCs w:val="27"/>
        </w:rPr>
        <w:t xml:space="preserve">- </w:t>
      </w:r>
      <w:r w:rsidRPr="00F84447">
        <w:rPr>
          <w:rFonts w:ascii="Times New Roman" w:hAnsi="Times New Roman" w:cs="Times New Roman"/>
          <w:bCs/>
          <w:sz w:val="27"/>
          <w:szCs w:val="27"/>
        </w:rPr>
        <w:t>Triệu chứng gây bệnh:</w:t>
      </w:r>
      <w:r w:rsidRPr="00F84447">
        <w:rPr>
          <w:rStyle w:val="Heading1Char"/>
          <w:rFonts w:ascii="Times New Roman" w:eastAsiaTheme="majorEastAsia" w:hAnsi="Times New Roman"/>
          <w:sz w:val="27"/>
          <w:szCs w:val="27"/>
        </w:rPr>
        <w:t xml:space="preserve"> </w:t>
      </w:r>
      <w:r w:rsidRPr="00F84447">
        <w:rPr>
          <w:rStyle w:val="citation-36"/>
          <w:rFonts w:ascii="Times New Roman" w:hAnsi="Times New Roman" w:cs="Times New Roman"/>
          <w:sz w:val="27"/>
          <w:szCs w:val="27"/>
        </w:rPr>
        <w:t>Cổ rễ thường bị thối nhũn, cây dễ ngã, lá non vẫn xanh</w:t>
      </w:r>
      <w:r w:rsidRPr="00F84447">
        <w:rPr>
          <w:rFonts w:ascii="Times New Roman" w:hAnsi="Times New Roman" w:cs="Times New Roman"/>
          <w:sz w:val="27"/>
          <w:szCs w:val="27"/>
        </w:rPr>
        <w:t xml:space="preserve">. </w:t>
      </w:r>
      <w:r w:rsidRPr="00F84447">
        <w:rPr>
          <w:rStyle w:val="citation-35"/>
          <w:rFonts w:ascii="Times New Roman" w:hAnsi="Times New Roman" w:cs="Times New Roman"/>
          <w:sz w:val="27"/>
          <w:szCs w:val="27"/>
        </w:rPr>
        <w:t>Nấm gây hại chủ yếu ở giai đoạn cây con</w:t>
      </w:r>
      <w:r w:rsidRPr="00F84447">
        <w:rPr>
          <w:rFonts w:ascii="Times New Roman" w:hAnsi="Times New Roman" w:cs="Times New Roman"/>
          <w:sz w:val="27"/>
          <w:szCs w:val="27"/>
        </w:rPr>
        <w:t xml:space="preserve">. </w:t>
      </w:r>
      <w:r w:rsidRPr="00F84447">
        <w:rPr>
          <w:rStyle w:val="citation-34"/>
          <w:rFonts w:ascii="Times New Roman" w:hAnsi="Times New Roman" w:cs="Times New Roman"/>
          <w:sz w:val="27"/>
          <w:szCs w:val="27"/>
        </w:rPr>
        <w:t>Bệnh phát triển trong điều kiện thời tiết ẩm ướt và nhiệt độ trong đất cao.</w:t>
      </w:r>
    </w:p>
    <w:p w14:paraId="1D15846F" w14:textId="6C1BCAF1" w:rsidR="00250AEF" w:rsidRPr="00F84447" w:rsidRDefault="00250AEF" w:rsidP="00F84447">
      <w:pPr>
        <w:spacing w:before="120" w:after="0" w:line="240" w:lineRule="auto"/>
        <w:ind w:firstLine="567"/>
        <w:jc w:val="both"/>
        <w:rPr>
          <w:rFonts w:ascii="Times New Roman" w:eastAsia="Times New Roman" w:hAnsi="Times New Roman" w:cs="Times New Roman"/>
          <w:i/>
          <w:sz w:val="27"/>
          <w:szCs w:val="27"/>
        </w:rPr>
      </w:pPr>
      <w:r w:rsidRPr="00F84447">
        <w:rPr>
          <w:rFonts w:ascii="Times New Roman" w:hAnsi="Times New Roman" w:cs="Times New Roman"/>
          <w:iCs/>
          <w:sz w:val="27"/>
          <w:szCs w:val="27"/>
        </w:rPr>
        <w:lastRenderedPageBreak/>
        <w:t>- Biện pháp phòng trừ:</w:t>
      </w:r>
      <w:r w:rsidRPr="00F84447">
        <w:rPr>
          <w:rFonts w:ascii="Times New Roman" w:hAnsi="Times New Roman" w:cs="Times New Roman"/>
          <w:sz w:val="27"/>
          <w:szCs w:val="27"/>
        </w:rPr>
        <w:t xml:space="preserve"> </w:t>
      </w:r>
      <w:r w:rsidRPr="00F84447">
        <w:rPr>
          <w:rFonts w:ascii="Times New Roman" w:eastAsia="Times New Roman" w:hAnsi="Times New Roman" w:cs="Times New Roman"/>
          <w:sz w:val="27"/>
          <w:szCs w:val="27"/>
        </w:rPr>
        <w:t xml:space="preserve"> Danh mục thuốc bảo vệ thực vật được phép sử dụng tại Việt Nam hiện hành chưa có thuốc đăng ký phòng trừ bệnh lở cổ rễ hại bí ngồi. Tham khảo sử dụng các loại thuốc sau để phòng trừ: </w:t>
      </w:r>
      <w:r w:rsidRPr="00F84447">
        <w:rPr>
          <w:rFonts w:ascii="Times New Roman" w:eastAsia="Times New Roman" w:hAnsi="Times New Roman" w:cs="Times New Roman"/>
          <w:i/>
          <w:sz w:val="27"/>
          <w:szCs w:val="27"/>
        </w:rPr>
        <w:t>Chlorothalonil; Cytokinin; Kasugamycin; Ningnanmycin; Polyphenol; Trichoderma viride; Validamycin; Metiram Complex.</w:t>
      </w:r>
    </w:p>
    <w:p w14:paraId="0FF8D49B" w14:textId="1D9C9547" w:rsidR="00250AEF" w:rsidRPr="00F84447" w:rsidRDefault="00250AEF" w:rsidP="00F84447">
      <w:pPr>
        <w:autoSpaceDE w:val="0"/>
        <w:autoSpaceDN w:val="0"/>
        <w:adjustRightInd w:val="0"/>
        <w:spacing w:before="120" w:after="0" w:line="240" w:lineRule="auto"/>
        <w:ind w:firstLine="567"/>
        <w:jc w:val="both"/>
        <w:rPr>
          <w:rFonts w:ascii="Times New Roman" w:hAnsi="Times New Roman" w:cs="Times New Roman"/>
          <w:b/>
          <w:bCs/>
          <w:sz w:val="27"/>
          <w:szCs w:val="27"/>
        </w:rPr>
      </w:pPr>
      <w:r w:rsidRPr="00F84447">
        <w:rPr>
          <w:rFonts w:ascii="Times New Roman" w:hAnsi="Times New Roman" w:cs="Times New Roman"/>
          <w:b/>
          <w:bCs/>
          <w:sz w:val="27"/>
          <w:szCs w:val="27"/>
        </w:rPr>
        <w:t xml:space="preserve">f) </w:t>
      </w:r>
      <w:r w:rsidRPr="00F84447">
        <w:rPr>
          <w:rFonts w:ascii="Times New Roman" w:hAnsi="Times New Roman" w:cs="Times New Roman"/>
          <w:b/>
          <w:sz w:val="27"/>
          <w:szCs w:val="27"/>
        </w:rPr>
        <w:t xml:space="preserve">Bệnh thối gốc, thân, trái do nấm </w:t>
      </w:r>
      <w:r w:rsidRPr="00F84447">
        <w:rPr>
          <w:rFonts w:ascii="Times New Roman" w:hAnsi="Times New Roman" w:cs="Times New Roman"/>
          <w:b/>
          <w:i/>
          <w:sz w:val="27"/>
          <w:szCs w:val="27"/>
        </w:rPr>
        <w:t>Phytophthora capsici:</w:t>
      </w:r>
    </w:p>
    <w:p w14:paraId="5800F741" w14:textId="49DAFCE2" w:rsidR="00250AEF" w:rsidRPr="00F84447" w:rsidRDefault="00250AEF" w:rsidP="00F84447">
      <w:pPr>
        <w:autoSpaceDE w:val="0"/>
        <w:autoSpaceDN w:val="0"/>
        <w:adjustRightInd w:val="0"/>
        <w:spacing w:before="120" w:after="0" w:line="240" w:lineRule="auto"/>
        <w:ind w:firstLine="567"/>
        <w:jc w:val="both"/>
        <w:rPr>
          <w:rFonts w:ascii="Times New Roman" w:hAnsi="Times New Roman" w:cs="Times New Roman"/>
          <w:bCs/>
          <w:sz w:val="27"/>
          <w:szCs w:val="27"/>
        </w:rPr>
      </w:pPr>
      <w:r w:rsidRPr="00F84447">
        <w:rPr>
          <w:rFonts w:ascii="Times New Roman" w:hAnsi="Times New Roman" w:cs="Times New Roman"/>
          <w:bCs/>
          <w:i/>
          <w:sz w:val="27"/>
          <w:szCs w:val="27"/>
        </w:rPr>
        <w:t xml:space="preserve">- </w:t>
      </w:r>
      <w:r w:rsidRPr="00F84447">
        <w:rPr>
          <w:rFonts w:ascii="Times New Roman" w:hAnsi="Times New Roman" w:cs="Times New Roman"/>
          <w:bCs/>
          <w:sz w:val="27"/>
          <w:szCs w:val="27"/>
        </w:rPr>
        <w:t>Triệu chứng gây bệnh:</w:t>
      </w:r>
      <w:r w:rsidRPr="00F84447">
        <w:rPr>
          <w:rStyle w:val="Heading1Char"/>
          <w:rFonts w:ascii="Times New Roman" w:eastAsiaTheme="majorEastAsia" w:hAnsi="Times New Roman"/>
          <w:sz w:val="27"/>
          <w:szCs w:val="27"/>
        </w:rPr>
        <w:t xml:space="preserve"> </w:t>
      </w:r>
      <w:r w:rsidRPr="00F84447">
        <w:rPr>
          <w:rStyle w:val="citation-30"/>
          <w:rFonts w:ascii="Times New Roman" w:hAnsi="Times New Roman" w:cs="Times New Roman"/>
          <w:sz w:val="27"/>
          <w:szCs w:val="27"/>
        </w:rPr>
        <w:t>Bệnh gây hại trên lá, trái và gốc thân, vùng bị bệnh có dấu hiệu bị úng nước chuyển sang màu đen và thối nhũn</w:t>
      </w:r>
      <w:r w:rsidRPr="00F84447">
        <w:rPr>
          <w:rFonts w:ascii="Times New Roman" w:hAnsi="Times New Roman" w:cs="Times New Roman"/>
          <w:sz w:val="27"/>
          <w:szCs w:val="27"/>
        </w:rPr>
        <w:t xml:space="preserve">. </w:t>
      </w:r>
      <w:r w:rsidRPr="00F84447">
        <w:rPr>
          <w:rStyle w:val="citation-29"/>
          <w:rFonts w:ascii="Times New Roman" w:hAnsi="Times New Roman" w:cs="Times New Roman"/>
          <w:sz w:val="27"/>
          <w:szCs w:val="27"/>
        </w:rPr>
        <w:t>Bệnh thường xuất hiện ở giai đoạn cây cho ra hoa và thụ phấn, bệnh tấn công ở lá, hoa và trái non</w:t>
      </w:r>
      <w:r w:rsidRPr="00F84447">
        <w:rPr>
          <w:rFonts w:ascii="Times New Roman" w:hAnsi="Times New Roman" w:cs="Times New Roman"/>
          <w:sz w:val="27"/>
          <w:szCs w:val="27"/>
        </w:rPr>
        <w:t xml:space="preserve">. </w:t>
      </w:r>
      <w:r w:rsidRPr="00F84447">
        <w:rPr>
          <w:rStyle w:val="citation-28"/>
          <w:rFonts w:ascii="Times New Roman" w:hAnsi="Times New Roman" w:cs="Times New Roman"/>
          <w:sz w:val="27"/>
          <w:szCs w:val="27"/>
        </w:rPr>
        <w:t>Bệnh nặng có thể gây thối cả rễ, làm cây chết</w:t>
      </w:r>
      <w:r w:rsidRPr="00F84447">
        <w:rPr>
          <w:rFonts w:ascii="Times New Roman" w:hAnsi="Times New Roman" w:cs="Times New Roman"/>
          <w:sz w:val="27"/>
          <w:szCs w:val="27"/>
        </w:rPr>
        <w:t>.</w:t>
      </w:r>
    </w:p>
    <w:p w14:paraId="381A5440" w14:textId="0F008617" w:rsidR="00250AEF" w:rsidRPr="00F84447" w:rsidRDefault="00250AEF" w:rsidP="00F84447">
      <w:pPr>
        <w:autoSpaceDE w:val="0"/>
        <w:autoSpaceDN w:val="0"/>
        <w:adjustRightInd w:val="0"/>
        <w:spacing w:before="120" w:after="0" w:line="240" w:lineRule="auto"/>
        <w:ind w:firstLine="567"/>
        <w:jc w:val="both"/>
        <w:rPr>
          <w:rFonts w:ascii="Times New Roman" w:hAnsi="Times New Roman" w:cs="Times New Roman"/>
          <w:bCs/>
          <w:sz w:val="27"/>
          <w:szCs w:val="27"/>
        </w:rPr>
      </w:pPr>
      <w:r w:rsidRPr="00F84447">
        <w:rPr>
          <w:rFonts w:ascii="Times New Roman" w:hAnsi="Times New Roman" w:cs="Times New Roman"/>
          <w:iCs/>
          <w:sz w:val="27"/>
          <w:szCs w:val="27"/>
        </w:rPr>
        <w:t>- Biện pháp phòng trừ:</w:t>
      </w:r>
      <w:r w:rsidRPr="00F84447">
        <w:rPr>
          <w:rStyle w:val="Heading1Char"/>
          <w:rFonts w:ascii="Times New Roman" w:eastAsiaTheme="majorEastAsia" w:hAnsi="Times New Roman"/>
          <w:sz w:val="27"/>
          <w:szCs w:val="27"/>
        </w:rPr>
        <w:t xml:space="preserve"> </w:t>
      </w:r>
      <w:r w:rsidRPr="00F84447">
        <w:rPr>
          <w:rStyle w:val="citation-27"/>
          <w:rFonts w:ascii="Times New Roman" w:hAnsi="Times New Roman" w:cs="Times New Roman"/>
          <w:sz w:val="27"/>
          <w:szCs w:val="27"/>
        </w:rPr>
        <w:t>Do bệnh gây hại chủ yếu vào mùa mưa khi nhiệt độ và độ ẩm cao nên cần phải chú ý đến lượng nước tưới cho cây, không nên tưới nước quá nhiều</w:t>
      </w:r>
      <w:r w:rsidRPr="00F84447">
        <w:rPr>
          <w:rFonts w:ascii="Times New Roman" w:hAnsi="Times New Roman" w:cs="Times New Roman"/>
          <w:sz w:val="27"/>
          <w:szCs w:val="27"/>
        </w:rPr>
        <w:t xml:space="preserve">. </w:t>
      </w:r>
      <w:r w:rsidRPr="00F84447">
        <w:rPr>
          <w:rStyle w:val="citation-26"/>
          <w:rFonts w:ascii="Times New Roman" w:hAnsi="Times New Roman" w:cs="Times New Roman"/>
          <w:sz w:val="27"/>
          <w:szCs w:val="27"/>
        </w:rPr>
        <w:t>Nếu phát hiện bệnh thì nên hạn chế tưới nước vào buổi chiều</w:t>
      </w:r>
      <w:r w:rsidRPr="00F84447">
        <w:rPr>
          <w:rFonts w:ascii="Times New Roman" w:hAnsi="Times New Roman" w:cs="Times New Roman"/>
          <w:sz w:val="27"/>
          <w:szCs w:val="27"/>
        </w:rPr>
        <w:t xml:space="preserve">. </w:t>
      </w:r>
      <w:r w:rsidRPr="00F84447">
        <w:rPr>
          <w:rStyle w:val="citation-25"/>
          <w:rFonts w:ascii="Times New Roman" w:hAnsi="Times New Roman" w:cs="Times New Roman"/>
          <w:sz w:val="27"/>
          <w:szCs w:val="27"/>
        </w:rPr>
        <w:t>Tham khảo sử dụng một trong số các hoạt chất thuốc sau để phòng trừ</w:t>
      </w:r>
      <w:r w:rsidRPr="00F84447">
        <w:rPr>
          <w:rStyle w:val="citation-25"/>
          <w:rFonts w:ascii="Times New Roman" w:hAnsi="Times New Roman" w:cs="Times New Roman"/>
          <w:i/>
          <w:sz w:val="27"/>
          <w:szCs w:val="27"/>
        </w:rPr>
        <w:t>: Fosetyl-aluminium, Cymoxanil + Mancozeb</w:t>
      </w:r>
      <w:r w:rsidRPr="00F84447">
        <w:rPr>
          <w:rStyle w:val="citation-25"/>
          <w:rFonts w:ascii="Times New Roman" w:hAnsi="Times New Roman" w:cs="Times New Roman"/>
          <w:sz w:val="27"/>
          <w:szCs w:val="27"/>
        </w:rPr>
        <w:t>, phun 7 - 10 ngày một lần tùy áp lực bệnh.</w:t>
      </w:r>
    </w:p>
    <w:p w14:paraId="608EC255" w14:textId="3DD43315" w:rsidR="00250AEF" w:rsidRPr="00F84447" w:rsidRDefault="00250AEF" w:rsidP="00F84447">
      <w:pPr>
        <w:autoSpaceDE w:val="0"/>
        <w:autoSpaceDN w:val="0"/>
        <w:adjustRightInd w:val="0"/>
        <w:spacing w:before="120" w:after="0" w:line="240" w:lineRule="auto"/>
        <w:ind w:firstLine="567"/>
        <w:jc w:val="both"/>
        <w:rPr>
          <w:rFonts w:ascii="Times New Roman" w:hAnsi="Times New Roman" w:cs="Times New Roman"/>
          <w:b/>
          <w:bCs/>
          <w:sz w:val="27"/>
          <w:szCs w:val="27"/>
        </w:rPr>
      </w:pPr>
      <w:r w:rsidRPr="00F84447">
        <w:rPr>
          <w:rFonts w:ascii="Times New Roman" w:hAnsi="Times New Roman" w:cs="Times New Roman"/>
          <w:b/>
          <w:bCs/>
          <w:sz w:val="27"/>
          <w:szCs w:val="27"/>
        </w:rPr>
        <w:t xml:space="preserve">g) </w:t>
      </w:r>
      <w:r w:rsidRPr="00F84447">
        <w:rPr>
          <w:rFonts w:ascii="Times New Roman" w:hAnsi="Times New Roman" w:cs="Times New Roman"/>
          <w:b/>
          <w:sz w:val="27"/>
          <w:szCs w:val="27"/>
        </w:rPr>
        <w:t xml:space="preserve">Bệnh khảm virus </w:t>
      </w:r>
      <w:r w:rsidRPr="00F84447">
        <w:rPr>
          <w:rFonts w:ascii="Times New Roman" w:hAnsi="Times New Roman" w:cs="Times New Roman"/>
          <w:sz w:val="27"/>
          <w:szCs w:val="27"/>
        </w:rPr>
        <w:t>(</w:t>
      </w:r>
      <w:r w:rsidRPr="00F84447">
        <w:rPr>
          <w:rFonts w:ascii="Times New Roman" w:hAnsi="Times New Roman" w:cs="Times New Roman"/>
          <w:i/>
          <w:sz w:val="27"/>
          <w:szCs w:val="27"/>
        </w:rPr>
        <w:t>Mosaic</w:t>
      </w:r>
      <w:r w:rsidRPr="00F84447">
        <w:rPr>
          <w:rFonts w:ascii="Times New Roman" w:hAnsi="Times New Roman" w:cs="Times New Roman"/>
          <w:sz w:val="27"/>
          <w:szCs w:val="27"/>
        </w:rPr>
        <w:t>)</w:t>
      </w:r>
    </w:p>
    <w:p w14:paraId="5FC22C5D" w14:textId="72681C03" w:rsidR="00250AEF" w:rsidRPr="00F84447" w:rsidRDefault="00250AEF" w:rsidP="00F84447">
      <w:pPr>
        <w:autoSpaceDE w:val="0"/>
        <w:autoSpaceDN w:val="0"/>
        <w:adjustRightInd w:val="0"/>
        <w:spacing w:before="120" w:after="0" w:line="240" w:lineRule="auto"/>
        <w:ind w:firstLine="567"/>
        <w:jc w:val="both"/>
        <w:rPr>
          <w:rFonts w:ascii="Times New Roman" w:hAnsi="Times New Roman" w:cs="Times New Roman"/>
          <w:bCs/>
          <w:sz w:val="27"/>
          <w:szCs w:val="27"/>
        </w:rPr>
      </w:pPr>
      <w:r w:rsidRPr="00F84447">
        <w:rPr>
          <w:rFonts w:ascii="Times New Roman" w:hAnsi="Times New Roman" w:cs="Times New Roman"/>
          <w:bCs/>
          <w:i/>
          <w:sz w:val="27"/>
          <w:szCs w:val="27"/>
        </w:rPr>
        <w:t xml:space="preserve">- </w:t>
      </w:r>
      <w:r w:rsidRPr="00F84447">
        <w:rPr>
          <w:rFonts w:ascii="Times New Roman" w:hAnsi="Times New Roman" w:cs="Times New Roman"/>
          <w:bCs/>
          <w:sz w:val="27"/>
          <w:szCs w:val="27"/>
        </w:rPr>
        <w:t>Triệu chứng gây bệnh:</w:t>
      </w:r>
      <w:r w:rsidRPr="00F84447">
        <w:rPr>
          <w:rStyle w:val="Heading1Char"/>
          <w:rFonts w:ascii="Times New Roman" w:eastAsiaTheme="majorEastAsia" w:hAnsi="Times New Roman"/>
          <w:sz w:val="27"/>
          <w:szCs w:val="27"/>
        </w:rPr>
        <w:t xml:space="preserve"> </w:t>
      </w:r>
      <w:r w:rsidRPr="00F84447">
        <w:rPr>
          <w:rStyle w:val="citation-23"/>
          <w:rFonts w:ascii="Times New Roman" w:hAnsi="Times New Roman" w:cs="Times New Roman"/>
          <w:sz w:val="27"/>
          <w:szCs w:val="27"/>
        </w:rPr>
        <w:t>Bệnh này được truyền từ cây bệnh sang cây khỏe bởi nhóm côn trùng chích hút như bọ trĩ, bọ phấn trắng và rệp</w:t>
      </w:r>
      <w:r w:rsidRPr="00F84447">
        <w:rPr>
          <w:rFonts w:ascii="Times New Roman" w:hAnsi="Times New Roman" w:cs="Times New Roman"/>
          <w:sz w:val="27"/>
          <w:szCs w:val="27"/>
        </w:rPr>
        <w:t xml:space="preserve">. </w:t>
      </w:r>
      <w:r w:rsidRPr="00F84447">
        <w:rPr>
          <w:rStyle w:val="citation-22"/>
          <w:rFonts w:ascii="Times New Roman" w:hAnsi="Times New Roman" w:cs="Times New Roman"/>
          <w:sz w:val="27"/>
          <w:szCs w:val="27"/>
        </w:rPr>
        <w:t>Triệu chứng bệnh là đọt non bị xoăn lại, lá bị mất màu, có các vết khảm lốm đốm</w:t>
      </w:r>
      <w:r w:rsidRPr="00F84447">
        <w:rPr>
          <w:rFonts w:ascii="Times New Roman" w:hAnsi="Times New Roman" w:cs="Times New Roman"/>
          <w:sz w:val="27"/>
          <w:szCs w:val="27"/>
        </w:rPr>
        <w:t xml:space="preserve">. </w:t>
      </w:r>
      <w:r w:rsidRPr="00F84447">
        <w:rPr>
          <w:rStyle w:val="citation-21"/>
          <w:rFonts w:ascii="Times New Roman" w:hAnsi="Times New Roman" w:cs="Times New Roman"/>
          <w:sz w:val="27"/>
          <w:szCs w:val="27"/>
        </w:rPr>
        <w:t>Thiệt hại nặng sẽ làm cho đọt bị sượng, cây bị chùn lại, phát triển rất chậm, ảnh hưởng đến sự ra hoa, cho trái rất ít, trái thường bị dị dạng và có vị đắng</w:t>
      </w:r>
      <w:r w:rsidRPr="00F84447">
        <w:rPr>
          <w:rFonts w:ascii="Times New Roman" w:hAnsi="Times New Roman" w:cs="Times New Roman"/>
          <w:sz w:val="27"/>
          <w:szCs w:val="27"/>
        </w:rPr>
        <w:t>.</w:t>
      </w:r>
    </w:p>
    <w:p w14:paraId="36EA78CC" w14:textId="07C7402D" w:rsidR="00250AEF" w:rsidRPr="00F84447" w:rsidRDefault="00250AEF" w:rsidP="00F84447">
      <w:pPr>
        <w:autoSpaceDE w:val="0"/>
        <w:autoSpaceDN w:val="0"/>
        <w:adjustRightInd w:val="0"/>
        <w:spacing w:before="120" w:after="0" w:line="240" w:lineRule="auto"/>
        <w:ind w:firstLine="567"/>
        <w:jc w:val="both"/>
        <w:rPr>
          <w:rFonts w:ascii="Times New Roman" w:hAnsi="Times New Roman" w:cs="Times New Roman"/>
          <w:bCs/>
          <w:sz w:val="27"/>
          <w:szCs w:val="27"/>
        </w:rPr>
      </w:pPr>
      <w:r w:rsidRPr="00F84447">
        <w:rPr>
          <w:rFonts w:ascii="Times New Roman" w:hAnsi="Times New Roman" w:cs="Times New Roman"/>
          <w:iCs/>
          <w:sz w:val="27"/>
          <w:szCs w:val="27"/>
        </w:rPr>
        <w:t>- Biện pháp phòng trừ:</w:t>
      </w:r>
      <w:r w:rsidRPr="00F84447">
        <w:rPr>
          <w:rStyle w:val="Heading1Char"/>
          <w:rFonts w:ascii="Times New Roman" w:eastAsiaTheme="majorEastAsia" w:hAnsi="Times New Roman"/>
          <w:sz w:val="27"/>
          <w:szCs w:val="27"/>
        </w:rPr>
        <w:t xml:space="preserve"> </w:t>
      </w:r>
      <w:r w:rsidRPr="00F84447">
        <w:rPr>
          <w:rStyle w:val="citation-20"/>
          <w:rFonts w:ascii="Times New Roman" w:hAnsi="Times New Roman" w:cs="Times New Roman"/>
          <w:sz w:val="27"/>
          <w:szCs w:val="27"/>
        </w:rPr>
        <w:t>Sử dụng cây giống sạch bệnh để trồng</w:t>
      </w:r>
      <w:r w:rsidRPr="00F84447">
        <w:rPr>
          <w:rFonts w:ascii="Times New Roman" w:hAnsi="Times New Roman" w:cs="Times New Roman"/>
          <w:sz w:val="27"/>
          <w:szCs w:val="27"/>
        </w:rPr>
        <w:t xml:space="preserve">. </w:t>
      </w:r>
      <w:r w:rsidRPr="00F84447">
        <w:rPr>
          <w:rStyle w:val="citation-19"/>
          <w:rFonts w:ascii="Times New Roman" w:hAnsi="Times New Roman" w:cs="Times New Roman"/>
          <w:sz w:val="27"/>
          <w:szCs w:val="27"/>
        </w:rPr>
        <w:t>Không nên thu hạt từ những cây bị bệnh để làm giống</w:t>
      </w:r>
      <w:r w:rsidRPr="00F84447">
        <w:rPr>
          <w:rFonts w:ascii="Times New Roman" w:hAnsi="Times New Roman" w:cs="Times New Roman"/>
          <w:sz w:val="27"/>
          <w:szCs w:val="27"/>
        </w:rPr>
        <w:t xml:space="preserve">. </w:t>
      </w:r>
      <w:r w:rsidRPr="00F84447">
        <w:rPr>
          <w:rStyle w:val="citation-18"/>
          <w:rFonts w:ascii="Times New Roman" w:hAnsi="Times New Roman" w:cs="Times New Roman"/>
          <w:sz w:val="27"/>
          <w:szCs w:val="27"/>
        </w:rPr>
        <w:t>Cần phòng trừ tốt các loài côn trùng chích hút ngay từ khi cây còn nhỏ, nhổ bỏ và tiêu hủy các cây bệnh để tránh lây lan.</w:t>
      </w:r>
    </w:p>
    <w:p w14:paraId="72FAAF0C" w14:textId="7D6C725D" w:rsidR="00142783" w:rsidRPr="00F84447" w:rsidRDefault="00D745B3" w:rsidP="00F84447">
      <w:pPr>
        <w:spacing w:before="120" w:after="0" w:line="240" w:lineRule="auto"/>
        <w:ind w:firstLine="567"/>
        <w:jc w:val="both"/>
        <w:rPr>
          <w:rFonts w:ascii="Times New Roman" w:eastAsia="Times New Roman" w:hAnsi="Times New Roman" w:cs="Times New Roman"/>
          <w:b/>
          <w:sz w:val="27"/>
          <w:szCs w:val="27"/>
        </w:rPr>
      </w:pPr>
      <w:r w:rsidRPr="00F84447">
        <w:rPr>
          <w:rFonts w:ascii="Times New Roman" w:eastAsia="Times New Roman" w:hAnsi="Times New Roman" w:cs="Times New Roman"/>
          <w:b/>
          <w:sz w:val="27"/>
          <w:szCs w:val="27"/>
        </w:rPr>
        <w:t>III</w:t>
      </w:r>
      <w:r w:rsidR="002B4E65" w:rsidRPr="00F84447">
        <w:rPr>
          <w:rFonts w:ascii="Times New Roman" w:eastAsia="Times New Roman" w:hAnsi="Times New Roman" w:cs="Times New Roman"/>
          <w:b/>
          <w:sz w:val="27"/>
          <w:szCs w:val="27"/>
        </w:rPr>
        <w:t>. Thu hoạch,</w:t>
      </w:r>
      <w:r w:rsidR="008F5DA3" w:rsidRPr="00F84447">
        <w:rPr>
          <w:rFonts w:ascii="Times New Roman" w:eastAsia="Times New Roman" w:hAnsi="Times New Roman" w:cs="Times New Roman"/>
          <w:b/>
          <w:sz w:val="27"/>
          <w:szCs w:val="27"/>
        </w:rPr>
        <w:t xml:space="preserve"> </w:t>
      </w:r>
      <w:r w:rsidR="00432C8B" w:rsidRPr="00F84447">
        <w:rPr>
          <w:rFonts w:ascii="Times New Roman" w:eastAsia="Times New Roman" w:hAnsi="Times New Roman" w:cs="Times New Roman"/>
          <w:b/>
          <w:sz w:val="27"/>
          <w:szCs w:val="27"/>
        </w:rPr>
        <w:t xml:space="preserve">sơ chế, </w:t>
      </w:r>
      <w:r w:rsidR="008F5DA3" w:rsidRPr="00F84447">
        <w:rPr>
          <w:rFonts w:ascii="Times New Roman" w:eastAsia="Times New Roman" w:hAnsi="Times New Roman" w:cs="Times New Roman"/>
          <w:b/>
          <w:sz w:val="27"/>
          <w:szCs w:val="27"/>
        </w:rPr>
        <w:t>bảo quản</w:t>
      </w:r>
    </w:p>
    <w:p w14:paraId="161A4B2F" w14:textId="18CDA769" w:rsidR="00142783" w:rsidRPr="00F84447" w:rsidRDefault="00250AEF" w:rsidP="00F84447">
      <w:pPr>
        <w:pStyle w:val="NormalWeb"/>
        <w:shd w:val="clear" w:color="auto" w:fill="FFFFFF"/>
        <w:spacing w:before="120" w:beforeAutospacing="0" w:after="0" w:afterAutospacing="0"/>
        <w:ind w:firstLine="567"/>
        <w:jc w:val="both"/>
        <w:rPr>
          <w:b/>
          <w:sz w:val="27"/>
          <w:szCs w:val="27"/>
        </w:rPr>
      </w:pPr>
      <w:r w:rsidRPr="00F84447">
        <w:rPr>
          <w:b/>
          <w:sz w:val="27"/>
          <w:szCs w:val="27"/>
        </w:rPr>
        <w:t xml:space="preserve">1. </w:t>
      </w:r>
      <w:r w:rsidR="00142783" w:rsidRPr="00F84447">
        <w:rPr>
          <w:b/>
          <w:sz w:val="27"/>
          <w:szCs w:val="27"/>
        </w:rPr>
        <w:t xml:space="preserve">Thu </w:t>
      </w:r>
      <w:r w:rsidR="008F5DA3" w:rsidRPr="00F84447">
        <w:rPr>
          <w:b/>
          <w:sz w:val="27"/>
          <w:szCs w:val="27"/>
        </w:rPr>
        <w:t>hoạch</w:t>
      </w:r>
    </w:p>
    <w:p w14:paraId="249C28EF" w14:textId="4E2771C3" w:rsidR="00250AEF" w:rsidRPr="00F84447" w:rsidRDefault="00250AEF" w:rsidP="00F84447">
      <w:pPr>
        <w:pStyle w:val="NormalWeb"/>
        <w:shd w:val="clear" w:color="auto" w:fill="FFFFFF"/>
        <w:spacing w:before="120" w:beforeAutospacing="0" w:after="0" w:afterAutospacing="0"/>
        <w:ind w:firstLine="567"/>
        <w:jc w:val="both"/>
        <w:rPr>
          <w:sz w:val="27"/>
          <w:szCs w:val="27"/>
        </w:rPr>
      </w:pPr>
      <w:r w:rsidRPr="00F84447">
        <w:rPr>
          <w:rStyle w:val="citation-16"/>
          <w:rFonts w:eastAsiaTheme="majorEastAsia"/>
          <w:sz w:val="27"/>
          <w:szCs w:val="27"/>
        </w:rPr>
        <w:t>Thông thường nên thu hái khi trái dài 25 - 35cm, đường kính 4 - 5cm, trọng lượng 250 - 350gr</w:t>
      </w:r>
      <w:r w:rsidRPr="00F84447">
        <w:rPr>
          <w:sz w:val="27"/>
          <w:szCs w:val="27"/>
        </w:rPr>
        <w:t xml:space="preserve">. </w:t>
      </w:r>
      <w:r w:rsidRPr="00F84447">
        <w:rPr>
          <w:rStyle w:val="citation-15"/>
          <w:rFonts w:eastAsiaTheme="majorEastAsia"/>
          <w:sz w:val="27"/>
          <w:szCs w:val="27"/>
        </w:rPr>
        <w:t>Khi thấy quả đủ kích thước theo yêu cầu (khoảng 10 - 12 ngày sau đậu quả) thì sẽ thu hoạch</w:t>
      </w:r>
      <w:r w:rsidRPr="00F84447">
        <w:rPr>
          <w:sz w:val="27"/>
          <w:szCs w:val="27"/>
        </w:rPr>
        <w:t xml:space="preserve">. </w:t>
      </w:r>
      <w:r w:rsidRPr="00F84447">
        <w:rPr>
          <w:rStyle w:val="citation-14"/>
          <w:sz w:val="27"/>
          <w:szCs w:val="27"/>
        </w:rPr>
        <w:t>Không nên để trái to quá sẽ bị già, ăn không ngon</w:t>
      </w:r>
      <w:r w:rsidRPr="00F84447">
        <w:rPr>
          <w:sz w:val="27"/>
          <w:szCs w:val="27"/>
        </w:rPr>
        <w:t xml:space="preserve">. </w:t>
      </w:r>
      <w:r w:rsidRPr="00F84447">
        <w:rPr>
          <w:rStyle w:val="citation-13"/>
          <w:sz w:val="27"/>
          <w:szCs w:val="27"/>
        </w:rPr>
        <w:t>Mỗi cây cho thu hoạch trung bình 12 - 15 quả</w:t>
      </w:r>
      <w:r w:rsidRPr="00F84447">
        <w:rPr>
          <w:sz w:val="27"/>
          <w:szCs w:val="27"/>
        </w:rPr>
        <w:t xml:space="preserve">. </w:t>
      </w:r>
      <w:r w:rsidRPr="00F84447">
        <w:rPr>
          <w:rStyle w:val="citation-12"/>
          <w:sz w:val="27"/>
          <w:szCs w:val="27"/>
        </w:rPr>
        <w:t>Dùng dao sắc cắt cuống quả dài 1 - 2cm xếp vào sọt, rổ đem vào xử lý sau thu hoạch và đóng thùng chuyển đến nơi tiêu thụ</w:t>
      </w:r>
      <w:r w:rsidRPr="00F84447">
        <w:rPr>
          <w:sz w:val="27"/>
          <w:szCs w:val="27"/>
        </w:rPr>
        <w:t>.</w:t>
      </w:r>
    </w:p>
    <w:p w14:paraId="503ACC26" w14:textId="1CE7D462" w:rsidR="00142783" w:rsidRPr="00F84447" w:rsidRDefault="000C5D43" w:rsidP="00F84447">
      <w:pPr>
        <w:spacing w:before="120" w:after="0" w:line="240" w:lineRule="auto"/>
        <w:ind w:firstLine="567"/>
        <w:jc w:val="both"/>
        <w:rPr>
          <w:rFonts w:ascii="Times New Roman" w:hAnsi="Times New Roman" w:cs="Times New Roman"/>
          <w:sz w:val="27"/>
          <w:szCs w:val="27"/>
        </w:rPr>
      </w:pPr>
      <w:r w:rsidRPr="00F84447">
        <w:rPr>
          <w:rFonts w:ascii="Times New Roman" w:hAnsi="Times New Roman" w:cs="Times New Roman"/>
          <w:b/>
          <w:sz w:val="27"/>
          <w:szCs w:val="27"/>
        </w:rPr>
        <w:t>2</w:t>
      </w:r>
      <w:r w:rsidR="00142783" w:rsidRPr="00F84447">
        <w:rPr>
          <w:rFonts w:ascii="Times New Roman" w:hAnsi="Times New Roman" w:cs="Times New Roman"/>
          <w:b/>
          <w:sz w:val="27"/>
          <w:szCs w:val="27"/>
        </w:rPr>
        <w:t>. Bảo quả</w:t>
      </w:r>
      <w:r w:rsidR="0061428B" w:rsidRPr="00F84447">
        <w:rPr>
          <w:rFonts w:ascii="Times New Roman" w:hAnsi="Times New Roman" w:cs="Times New Roman"/>
          <w:b/>
          <w:sz w:val="27"/>
          <w:szCs w:val="27"/>
        </w:rPr>
        <w:t>n</w:t>
      </w:r>
      <w:r w:rsidRPr="00F84447">
        <w:rPr>
          <w:rFonts w:ascii="Times New Roman" w:hAnsi="Times New Roman" w:cs="Times New Roman"/>
          <w:sz w:val="27"/>
          <w:szCs w:val="27"/>
        </w:rPr>
        <w:t xml:space="preserve">: </w:t>
      </w:r>
      <w:r w:rsidRPr="00F84447">
        <w:rPr>
          <w:rStyle w:val="fontstyle01"/>
          <w:rFonts w:ascii="Times New Roman" w:hAnsi="Times New Roman" w:cs="Times New Roman"/>
          <w:color w:val="auto"/>
          <w:sz w:val="27"/>
          <w:szCs w:val="27"/>
        </w:rPr>
        <w:t>Bí ngồi có thể bảo quản được từ 7 - 10 ngày ở điều kiện nhiệt độ mát (&lt;20</w:t>
      </w:r>
      <w:r w:rsidRPr="00F84447">
        <w:rPr>
          <w:rStyle w:val="fontstyle01"/>
          <w:rFonts w:ascii="Times New Roman" w:hAnsi="Times New Roman" w:cs="Times New Roman"/>
          <w:color w:val="auto"/>
          <w:sz w:val="27"/>
          <w:szCs w:val="27"/>
          <w:vertAlign w:val="superscript"/>
        </w:rPr>
        <w:t>o</w:t>
      </w:r>
      <w:r w:rsidRPr="00F84447">
        <w:rPr>
          <w:rStyle w:val="fontstyle01"/>
          <w:rFonts w:ascii="Times New Roman" w:hAnsi="Times New Roman" w:cs="Times New Roman"/>
          <w:color w:val="auto"/>
          <w:sz w:val="27"/>
          <w:szCs w:val="27"/>
        </w:rPr>
        <w:t>C), thoáng khí và tối.</w:t>
      </w:r>
    </w:p>
    <w:p w14:paraId="4FCDEE22" w14:textId="77777777" w:rsidR="000D08F4" w:rsidRPr="00F84447" w:rsidRDefault="000D08F4" w:rsidP="00F84447">
      <w:pPr>
        <w:shd w:val="clear" w:color="auto" w:fill="FFFFFF"/>
        <w:spacing w:before="120" w:after="0" w:line="240" w:lineRule="auto"/>
        <w:ind w:firstLine="567"/>
        <w:jc w:val="both"/>
        <w:rPr>
          <w:rFonts w:ascii="Times New Roman" w:hAnsi="Times New Roman" w:cs="Times New Roman"/>
          <w:sz w:val="27"/>
          <w:szCs w:val="27"/>
        </w:rPr>
      </w:pPr>
    </w:p>
    <w:sectPr w:rsidR="000D08F4" w:rsidRPr="00F84447" w:rsidSect="00470116">
      <w:headerReference w:type="default" r:id="rId8"/>
      <w:pgSz w:w="11909" w:h="16834" w:code="9"/>
      <w:pgMar w:top="1134" w:right="964" w:bottom="1134" w:left="1701" w:header="578" w:footer="289"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0C3456" w14:textId="77777777" w:rsidR="00694EDB" w:rsidRDefault="00694EDB" w:rsidP="008F5DA3">
      <w:pPr>
        <w:spacing w:after="0" w:line="240" w:lineRule="auto"/>
      </w:pPr>
      <w:r>
        <w:separator/>
      </w:r>
    </w:p>
  </w:endnote>
  <w:endnote w:type="continuationSeparator" w:id="0">
    <w:p w14:paraId="5B9948FD" w14:textId="77777777" w:rsidR="00694EDB" w:rsidRDefault="00694EDB" w:rsidP="008F5D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VNI-Times">
    <w:panose1 w:val="00000000000000000000"/>
    <w:charset w:val="00"/>
    <w:family w:val="auto"/>
    <w:pitch w:val="variable"/>
    <w:sig w:usb0="00000007" w:usb1="00000000" w:usb2="00000000" w:usb3="00000000" w:csb0="00000013"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99A1C3" w14:textId="77777777" w:rsidR="00694EDB" w:rsidRDefault="00694EDB" w:rsidP="008F5DA3">
      <w:pPr>
        <w:spacing w:after="0" w:line="240" w:lineRule="auto"/>
      </w:pPr>
      <w:r>
        <w:separator/>
      </w:r>
    </w:p>
  </w:footnote>
  <w:footnote w:type="continuationSeparator" w:id="0">
    <w:p w14:paraId="32A1FF16" w14:textId="77777777" w:rsidR="00694EDB" w:rsidRDefault="00694EDB" w:rsidP="008F5D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0838859"/>
      <w:docPartObj>
        <w:docPartGallery w:val="Page Numbers (Top of Page)"/>
        <w:docPartUnique/>
      </w:docPartObj>
    </w:sdtPr>
    <w:sdtEndPr>
      <w:rPr>
        <w:rFonts w:ascii="Times New Roman" w:hAnsi="Times New Roman" w:cs="Times New Roman"/>
        <w:noProof/>
        <w:sz w:val="26"/>
        <w:szCs w:val="26"/>
      </w:rPr>
    </w:sdtEndPr>
    <w:sdtContent>
      <w:p w14:paraId="1F2A4231" w14:textId="6E93B54F" w:rsidR="00953E4D" w:rsidRPr="009D1114" w:rsidRDefault="00953E4D">
        <w:pPr>
          <w:pStyle w:val="Header"/>
          <w:jc w:val="center"/>
          <w:rPr>
            <w:rFonts w:ascii="Times New Roman" w:hAnsi="Times New Roman" w:cs="Times New Roman"/>
            <w:sz w:val="26"/>
            <w:szCs w:val="26"/>
          </w:rPr>
        </w:pPr>
        <w:r w:rsidRPr="009D1114">
          <w:rPr>
            <w:rFonts w:ascii="Times New Roman" w:hAnsi="Times New Roman" w:cs="Times New Roman"/>
            <w:sz w:val="26"/>
            <w:szCs w:val="26"/>
          </w:rPr>
          <w:fldChar w:fldCharType="begin"/>
        </w:r>
        <w:r w:rsidRPr="009D1114">
          <w:rPr>
            <w:rFonts w:ascii="Times New Roman" w:hAnsi="Times New Roman" w:cs="Times New Roman"/>
            <w:sz w:val="26"/>
            <w:szCs w:val="26"/>
          </w:rPr>
          <w:instrText xml:space="preserve"> PAGE   \* MERGEFORMAT </w:instrText>
        </w:r>
        <w:r w:rsidRPr="009D1114">
          <w:rPr>
            <w:rFonts w:ascii="Times New Roman" w:hAnsi="Times New Roman" w:cs="Times New Roman"/>
            <w:sz w:val="26"/>
            <w:szCs w:val="26"/>
          </w:rPr>
          <w:fldChar w:fldCharType="separate"/>
        </w:r>
        <w:r w:rsidR="00F84447">
          <w:rPr>
            <w:rFonts w:ascii="Times New Roman" w:hAnsi="Times New Roman" w:cs="Times New Roman"/>
            <w:noProof/>
            <w:sz w:val="26"/>
            <w:szCs w:val="26"/>
          </w:rPr>
          <w:t>8</w:t>
        </w:r>
        <w:r w:rsidRPr="009D1114">
          <w:rPr>
            <w:rFonts w:ascii="Times New Roman" w:hAnsi="Times New Roman" w:cs="Times New Roman"/>
            <w:noProof/>
            <w:sz w:val="26"/>
            <w:szCs w:val="26"/>
          </w:rPr>
          <w:fldChar w:fldCharType="end"/>
        </w:r>
      </w:p>
    </w:sdtContent>
  </w:sdt>
  <w:p w14:paraId="333A0E92" w14:textId="77777777" w:rsidR="00953E4D" w:rsidRPr="009D1114" w:rsidRDefault="00953E4D">
    <w:pPr>
      <w:pStyle w:val="Header"/>
      <w:rPr>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41E3F"/>
    <w:multiLevelType w:val="multilevel"/>
    <w:tmpl w:val="25D6E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1C28E3"/>
    <w:multiLevelType w:val="multilevel"/>
    <w:tmpl w:val="69DEC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9028D6"/>
    <w:multiLevelType w:val="multilevel"/>
    <w:tmpl w:val="B0123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444655"/>
    <w:multiLevelType w:val="multilevel"/>
    <w:tmpl w:val="EB84D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11E2A83"/>
    <w:multiLevelType w:val="multilevel"/>
    <w:tmpl w:val="480A0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37E6213"/>
    <w:multiLevelType w:val="hybridMultilevel"/>
    <w:tmpl w:val="782221D0"/>
    <w:lvl w:ilvl="0" w:tplc="22B2781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667C7545"/>
    <w:multiLevelType w:val="multilevel"/>
    <w:tmpl w:val="369C7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3277C05"/>
    <w:multiLevelType w:val="multilevel"/>
    <w:tmpl w:val="5FF6F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96B4F74"/>
    <w:multiLevelType w:val="multilevel"/>
    <w:tmpl w:val="D99EF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5"/>
  </w:num>
  <w:num w:numId="3">
    <w:abstractNumId w:val="0"/>
  </w:num>
  <w:num w:numId="4">
    <w:abstractNumId w:val="1"/>
  </w:num>
  <w:num w:numId="5">
    <w:abstractNumId w:val="3"/>
  </w:num>
  <w:num w:numId="6">
    <w:abstractNumId w:val="7"/>
  </w:num>
  <w:num w:numId="7">
    <w:abstractNumId w:val="2"/>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783"/>
    <w:rsid w:val="00000299"/>
    <w:rsid w:val="00000A61"/>
    <w:rsid w:val="00003548"/>
    <w:rsid w:val="000066B9"/>
    <w:rsid w:val="00006B93"/>
    <w:rsid w:val="00007D7E"/>
    <w:rsid w:val="000103EF"/>
    <w:rsid w:val="000104FD"/>
    <w:rsid w:val="00010E06"/>
    <w:rsid w:val="000113A3"/>
    <w:rsid w:val="00012721"/>
    <w:rsid w:val="0001343F"/>
    <w:rsid w:val="00013D96"/>
    <w:rsid w:val="000155DA"/>
    <w:rsid w:val="000156A8"/>
    <w:rsid w:val="0001587B"/>
    <w:rsid w:val="00017C6A"/>
    <w:rsid w:val="00026A71"/>
    <w:rsid w:val="00027355"/>
    <w:rsid w:val="00027451"/>
    <w:rsid w:val="00030016"/>
    <w:rsid w:val="00031CEC"/>
    <w:rsid w:val="0003392B"/>
    <w:rsid w:val="00033E8D"/>
    <w:rsid w:val="00035184"/>
    <w:rsid w:val="00035E25"/>
    <w:rsid w:val="00035E97"/>
    <w:rsid w:val="00036662"/>
    <w:rsid w:val="0003776F"/>
    <w:rsid w:val="00037DB9"/>
    <w:rsid w:val="00041EEE"/>
    <w:rsid w:val="00043295"/>
    <w:rsid w:val="00043690"/>
    <w:rsid w:val="00043961"/>
    <w:rsid w:val="00046C4A"/>
    <w:rsid w:val="000470AD"/>
    <w:rsid w:val="00047A3C"/>
    <w:rsid w:val="00050874"/>
    <w:rsid w:val="00054427"/>
    <w:rsid w:val="0005745A"/>
    <w:rsid w:val="00057EE3"/>
    <w:rsid w:val="00060011"/>
    <w:rsid w:val="0006020B"/>
    <w:rsid w:val="00066C5E"/>
    <w:rsid w:val="0006705D"/>
    <w:rsid w:val="00067314"/>
    <w:rsid w:val="000676B2"/>
    <w:rsid w:val="00070268"/>
    <w:rsid w:val="000730FC"/>
    <w:rsid w:val="000742AA"/>
    <w:rsid w:val="00075EB2"/>
    <w:rsid w:val="00077C42"/>
    <w:rsid w:val="00080302"/>
    <w:rsid w:val="00081F0D"/>
    <w:rsid w:val="00082EDA"/>
    <w:rsid w:val="000836A4"/>
    <w:rsid w:val="00084E5D"/>
    <w:rsid w:val="00085287"/>
    <w:rsid w:val="00086144"/>
    <w:rsid w:val="0008677B"/>
    <w:rsid w:val="000877DC"/>
    <w:rsid w:val="00087E27"/>
    <w:rsid w:val="00092A81"/>
    <w:rsid w:val="0009380B"/>
    <w:rsid w:val="00093F6D"/>
    <w:rsid w:val="0009417A"/>
    <w:rsid w:val="000A0BFB"/>
    <w:rsid w:val="000A0C2C"/>
    <w:rsid w:val="000A10D2"/>
    <w:rsid w:val="000A2399"/>
    <w:rsid w:val="000A3769"/>
    <w:rsid w:val="000A3C26"/>
    <w:rsid w:val="000A5A7A"/>
    <w:rsid w:val="000A7226"/>
    <w:rsid w:val="000B1D1E"/>
    <w:rsid w:val="000B21A2"/>
    <w:rsid w:val="000B2D5C"/>
    <w:rsid w:val="000B40B6"/>
    <w:rsid w:val="000B6617"/>
    <w:rsid w:val="000B70D4"/>
    <w:rsid w:val="000B7485"/>
    <w:rsid w:val="000C319E"/>
    <w:rsid w:val="000C5D43"/>
    <w:rsid w:val="000C6BA2"/>
    <w:rsid w:val="000D08F4"/>
    <w:rsid w:val="000D0AC5"/>
    <w:rsid w:val="000D0AF7"/>
    <w:rsid w:val="000D1417"/>
    <w:rsid w:val="000D5A62"/>
    <w:rsid w:val="000D66FB"/>
    <w:rsid w:val="000D6CDD"/>
    <w:rsid w:val="000D765A"/>
    <w:rsid w:val="000E10F3"/>
    <w:rsid w:val="000E164B"/>
    <w:rsid w:val="000E21D6"/>
    <w:rsid w:val="000E338B"/>
    <w:rsid w:val="000E4E46"/>
    <w:rsid w:val="000E4E81"/>
    <w:rsid w:val="000E65EC"/>
    <w:rsid w:val="000E665F"/>
    <w:rsid w:val="000E740F"/>
    <w:rsid w:val="000F11F6"/>
    <w:rsid w:val="000F32BC"/>
    <w:rsid w:val="000F3D99"/>
    <w:rsid w:val="000F40F2"/>
    <w:rsid w:val="000F42D4"/>
    <w:rsid w:val="000F4B7D"/>
    <w:rsid w:val="000F52EC"/>
    <w:rsid w:val="0010008E"/>
    <w:rsid w:val="001018AD"/>
    <w:rsid w:val="0010264F"/>
    <w:rsid w:val="001029F9"/>
    <w:rsid w:val="00102FED"/>
    <w:rsid w:val="00103236"/>
    <w:rsid w:val="00103F3A"/>
    <w:rsid w:val="001043B1"/>
    <w:rsid w:val="00105614"/>
    <w:rsid w:val="00106102"/>
    <w:rsid w:val="0010665B"/>
    <w:rsid w:val="001070BF"/>
    <w:rsid w:val="001073A6"/>
    <w:rsid w:val="00107D62"/>
    <w:rsid w:val="00110E0C"/>
    <w:rsid w:val="0011141D"/>
    <w:rsid w:val="001117F8"/>
    <w:rsid w:val="00112CAD"/>
    <w:rsid w:val="00113BD2"/>
    <w:rsid w:val="001147C1"/>
    <w:rsid w:val="00115C45"/>
    <w:rsid w:val="00117044"/>
    <w:rsid w:val="0012287C"/>
    <w:rsid w:val="0012389E"/>
    <w:rsid w:val="00123FDF"/>
    <w:rsid w:val="00124127"/>
    <w:rsid w:val="00124BD1"/>
    <w:rsid w:val="00125962"/>
    <w:rsid w:val="00130872"/>
    <w:rsid w:val="00132928"/>
    <w:rsid w:val="0013454F"/>
    <w:rsid w:val="00134993"/>
    <w:rsid w:val="0013696F"/>
    <w:rsid w:val="00142783"/>
    <w:rsid w:val="00144E8A"/>
    <w:rsid w:val="00146CBE"/>
    <w:rsid w:val="00146DD0"/>
    <w:rsid w:val="001540D5"/>
    <w:rsid w:val="00155B3E"/>
    <w:rsid w:val="00157DA6"/>
    <w:rsid w:val="00160E6E"/>
    <w:rsid w:val="00161F14"/>
    <w:rsid w:val="00162D72"/>
    <w:rsid w:val="001640E2"/>
    <w:rsid w:val="00164533"/>
    <w:rsid w:val="0016472F"/>
    <w:rsid w:val="001670CB"/>
    <w:rsid w:val="00167103"/>
    <w:rsid w:val="00172CBA"/>
    <w:rsid w:val="001742D1"/>
    <w:rsid w:val="0017462F"/>
    <w:rsid w:val="0017475F"/>
    <w:rsid w:val="00175D04"/>
    <w:rsid w:val="00176DE1"/>
    <w:rsid w:val="001770D9"/>
    <w:rsid w:val="00180B62"/>
    <w:rsid w:val="0018307C"/>
    <w:rsid w:val="00184C68"/>
    <w:rsid w:val="001875FF"/>
    <w:rsid w:val="001902E2"/>
    <w:rsid w:val="001904D7"/>
    <w:rsid w:val="00191F0E"/>
    <w:rsid w:val="00192AE6"/>
    <w:rsid w:val="00192E46"/>
    <w:rsid w:val="0019423A"/>
    <w:rsid w:val="00194A93"/>
    <w:rsid w:val="00195653"/>
    <w:rsid w:val="001957B8"/>
    <w:rsid w:val="00197B7D"/>
    <w:rsid w:val="001A5249"/>
    <w:rsid w:val="001A5846"/>
    <w:rsid w:val="001A7CB8"/>
    <w:rsid w:val="001B001C"/>
    <w:rsid w:val="001B0D27"/>
    <w:rsid w:val="001B155C"/>
    <w:rsid w:val="001B3D9A"/>
    <w:rsid w:val="001B52BF"/>
    <w:rsid w:val="001C0447"/>
    <w:rsid w:val="001C0D66"/>
    <w:rsid w:val="001C0F3E"/>
    <w:rsid w:val="001C397D"/>
    <w:rsid w:val="001C4B55"/>
    <w:rsid w:val="001D0674"/>
    <w:rsid w:val="001D0BFC"/>
    <w:rsid w:val="001D0CFF"/>
    <w:rsid w:val="001D247D"/>
    <w:rsid w:val="001E0759"/>
    <w:rsid w:val="001E0CA3"/>
    <w:rsid w:val="001E0FAE"/>
    <w:rsid w:val="001E0FD2"/>
    <w:rsid w:val="001E17D2"/>
    <w:rsid w:val="001E26D9"/>
    <w:rsid w:val="001E3AAE"/>
    <w:rsid w:val="001E490E"/>
    <w:rsid w:val="001E6D4E"/>
    <w:rsid w:val="001F0BCF"/>
    <w:rsid w:val="001F15C3"/>
    <w:rsid w:val="001F1E20"/>
    <w:rsid w:val="001F2981"/>
    <w:rsid w:val="001F3301"/>
    <w:rsid w:val="001F400A"/>
    <w:rsid w:val="001F42EF"/>
    <w:rsid w:val="001F5D6C"/>
    <w:rsid w:val="001F6081"/>
    <w:rsid w:val="001F6F66"/>
    <w:rsid w:val="001F71C2"/>
    <w:rsid w:val="00200913"/>
    <w:rsid w:val="00203157"/>
    <w:rsid w:val="002043E7"/>
    <w:rsid w:val="00206385"/>
    <w:rsid w:val="0020671D"/>
    <w:rsid w:val="00210FD9"/>
    <w:rsid w:val="002115C8"/>
    <w:rsid w:val="00212E60"/>
    <w:rsid w:val="002136F0"/>
    <w:rsid w:val="00214F1A"/>
    <w:rsid w:val="00215D22"/>
    <w:rsid w:val="0021640A"/>
    <w:rsid w:val="00221B25"/>
    <w:rsid w:val="00222B5C"/>
    <w:rsid w:val="00224612"/>
    <w:rsid w:val="002258B2"/>
    <w:rsid w:val="0022660F"/>
    <w:rsid w:val="00230557"/>
    <w:rsid w:val="00231484"/>
    <w:rsid w:val="00231933"/>
    <w:rsid w:val="00231DEE"/>
    <w:rsid w:val="002320EA"/>
    <w:rsid w:val="00232FCA"/>
    <w:rsid w:val="00233E26"/>
    <w:rsid w:val="00233F66"/>
    <w:rsid w:val="00240A43"/>
    <w:rsid w:val="00240D92"/>
    <w:rsid w:val="002421E5"/>
    <w:rsid w:val="00242984"/>
    <w:rsid w:val="00243406"/>
    <w:rsid w:val="00244716"/>
    <w:rsid w:val="0025008A"/>
    <w:rsid w:val="0025085C"/>
    <w:rsid w:val="00250AEF"/>
    <w:rsid w:val="00251FA6"/>
    <w:rsid w:val="0025292E"/>
    <w:rsid w:val="00252B5A"/>
    <w:rsid w:val="00252E6C"/>
    <w:rsid w:val="0025488E"/>
    <w:rsid w:val="00255625"/>
    <w:rsid w:val="00256C63"/>
    <w:rsid w:val="002578E4"/>
    <w:rsid w:val="00261142"/>
    <w:rsid w:val="00262284"/>
    <w:rsid w:val="00263093"/>
    <w:rsid w:val="0026477C"/>
    <w:rsid w:val="002648B1"/>
    <w:rsid w:val="00264BF0"/>
    <w:rsid w:val="00264E94"/>
    <w:rsid w:val="00264F61"/>
    <w:rsid w:val="00272361"/>
    <w:rsid w:val="00272607"/>
    <w:rsid w:val="00272CD1"/>
    <w:rsid w:val="00273191"/>
    <w:rsid w:val="00273702"/>
    <w:rsid w:val="00276BA2"/>
    <w:rsid w:val="00276FDA"/>
    <w:rsid w:val="002775D5"/>
    <w:rsid w:val="00281C86"/>
    <w:rsid w:val="0028217D"/>
    <w:rsid w:val="00282541"/>
    <w:rsid w:val="00284AE4"/>
    <w:rsid w:val="00284D5F"/>
    <w:rsid w:val="002851DF"/>
    <w:rsid w:val="0028690E"/>
    <w:rsid w:val="00291EA8"/>
    <w:rsid w:val="00292129"/>
    <w:rsid w:val="002925DB"/>
    <w:rsid w:val="00293E4A"/>
    <w:rsid w:val="00294745"/>
    <w:rsid w:val="00295852"/>
    <w:rsid w:val="00295A67"/>
    <w:rsid w:val="0029686F"/>
    <w:rsid w:val="00297EB6"/>
    <w:rsid w:val="00297F18"/>
    <w:rsid w:val="002A01B6"/>
    <w:rsid w:val="002A1AB9"/>
    <w:rsid w:val="002A4AF0"/>
    <w:rsid w:val="002A4E4C"/>
    <w:rsid w:val="002A7F68"/>
    <w:rsid w:val="002B268C"/>
    <w:rsid w:val="002B3270"/>
    <w:rsid w:val="002B3A9D"/>
    <w:rsid w:val="002B3B7B"/>
    <w:rsid w:val="002B45D1"/>
    <w:rsid w:val="002B4E65"/>
    <w:rsid w:val="002C1E05"/>
    <w:rsid w:val="002C320D"/>
    <w:rsid w:val="002C3BBF"/>
    <w:rsid w:val="002C56F8"/>
    <w:rsid w:val="002C6E62"/>
    <w:rsid w:val="002D195E"/>
    <w:rsid w:val="002D2424"/>
    <w:rsid w:val="002D2B23"/>
    <w:rsid w:val="002D45A4"/>
    <w:rsid w:val="002D5001"/>
    <w:rsid w:val="002D5188"/>
    <w:rsid w:val="002D5820"/>
    <w:rsid w:val="002D65CF"/>
    <w:rsid w:val="002D706D"/>
    <w:rsid w:val="002D74C3"/>
    <w:rsid w:val="002E24A7"/>
    <w:rsid w:val="002E32CC"/>
    <w:rsid w:val="002E3ED8"/>
    <w:rsid w:val="002E42B1"/>
    <w:rsid w:val="002E73C8"/>
    <w:rsid w:val="002E7CEC"/>
    <w:rsid w:val="002F02DC"/>
    <w:rsid w:val="002F4904"/>
    <w:rsid w:val="002F69E3"/>
    <w:rsid w:val="002F6E2B"/>
    <w:rsid w:val="002F7B10"/>
    <w:rsid w:val="00300CE1"/>
    <w:rsid w:val="00301DE4"/>
    <w:rsid w:val="00302EDD"/>
    <w:rsid w:val="0030321A"/>
    <w:rsid w:val="00303C65"/>
    <w:rsid w:val="003049E1"/>
    <w:rsid w:val="00310631"/>
    <w:rsid w:val="003109FE"/>
    <w:rsid w:val="00310A3F"/>
    <w:rsid w:val="00310E9D"/>
    <w:rsid w:val="00313395"/>
    <w:rsid w:val="00313FAB"/>
    <w:rsid w:val="00314007"/>
    <w:rsid w:val="00314429"/>
    <w:rsid w:val="00315B60"/>
    <w:rsid w:val="00315FAE"/>
    <w:rsid w:val="00316A1C"/>
    <w:rsid w:val="00320965"/>
    <w:rsid w:val="0032194E"/>
    <w:rsid w:val="00322339"/>
    <w:rsid w:val="003227E9"/>
    <w:rsid w:val="00323701"/>
    <w:rsid w:val="003255E9"/>
    <w:rsid w:val="00325CD6"/>
    <w:rsid w:val="003269F7"/>
    <w:rsid w:val="0032730C"/>
    <w:rsid w:val="003341BD"/>
    <w:rsid w:val="00334569"/>
    <w:rsid w:val="0033652D"/>
    <w:rsid w:val="00337BED"/>
    <w:rsid w:val="0034424B"/>
    <w:rsid w:val="00344F65"/>
    <w:rsid w:val="00345E79"/>
    <w:rsid w:val="00346149"/>
    <w:rsid w:val="00347E4F"/>
    <w:rsid w:val="00350A08"/>
    <w:rsid w:val="00350D6B"/>
    <w:rsid w:val="003512F6"/>
    <w:rsid w:val="0035215A"/>
    <w:rsid w:val="003543E7"/>
    <w:rsid w:val="003559FF"/>
    <w:rsid w:val="00356CFE"/>
    <w:rsid w:val="003603E9"/>
    <w:rsid w:val="00365924"/>
    <w:rsid w:val="00365CFA"/>
    <w:rsid w:val="00371538"/>
    <w:rsid w:val="00372DD1"/>
    <w:rsid w:val="0037302C"/>
    <w:rsid w:val="003737F3"/>
    <w:rsid w:val="00376ACF"/>
    <w:rsid w:val="00377557"/>
    <w:rsid w:val="00380337"/>
    <w:rsid w:val="00381DD6"/>
    <w:rsid w:val="00382F31"/>
    <w:rsid w:val="00383CB5"/>
    <w:rsid w:val="003851C7"/>
    <w:rsid w:val="00385571"/>
    <w:rsid w:val="00387898"/>
    <w:rsid w:val="003878D8"/>
    <w:rsid w:val="00395413"/>
    <w:rsid w:val="0039638E"/>
    <w:rsid w:val="00397F25"/>
    <w:rsid w:val="003A0294"/>
    <w:rsid w:val="003A10ED"/>
    <w:rsid w:val="003A1661"/>
    <w:rsid w:val="003A2933"/>
    <w:rsid w:val="003A4EEA"/>
    <w:rsid w:val="003B0B25"/>
    <w:rsid w:val="003B388B"/>
    <w:rsid w:val="003B48C4"/>
    <w:rsid w:val="003B496E"/>
    <w:rsid w:val="003B4B67"/>
    <w:rsid w:val="003B5465"/>
    <w:rsid w:val="003B6CCD"/>
    <w:rsid w:val="003B77CE"/>
    <w:rsid w:val="003B7ED5"/>
    <w:rsid w:val="003C1350"/>
    <w:rsid w:val="003C13FA"/>
    <w:rsid w:val="003C244F"/>
    <w:rsid w:val="003C2650"/>
    <w:rsid w:val="003C3A79"/>
    <w:rsid w:val="003C3E59"/>
    <w:rsid w:val="003C5784"/>
    <w:rsid w:val="003D00D6"/>
    <w:rsid w:val="003D0FC1"/>
    <w:rsid w:val="003D4288"/>
    <w:rsid w:val="003E01DB"/>
    <w:rsid w:val="003E19AD"/>
    <w:rsid w:val="003E1A0F"/>
    <w:rsid w:val="003E1F3B"/>
    <w:rsid w:val="003E28BC"/>
    <w:rsid w:val="003E2AF6"/>
    <w:rsid w:val="003E3BDA"/>
    <w:rsid w:val="003E4AC6"/>
    <w:rsid w:val="003E6117"/>
    <w:rsid w:val="003F1D84"/>
    <w:rsid w:val="003F2FA7"/>
    <w:rsid w:val="003F4209"/>
    <w:rsid w:val="003F4724"/>
    <w:rsid w:val="003F7037"/>
    <w:rsid w:val="003F7647"/>
    <w:rsid w:val="00400AAF"/>
    <w:rsid w:val="00401CE0"/>
    <w:rsid w:val="0040778E"/>
    <w:rsid w:val="004077AA"/>
    <w:rsid w:val="00407C17"/>
    <w:rsid w:val="00410D81"/>
    <w:rsid w:val="00413083"/>
    <w:rsid w:val="00413403"/>
    <w:rsid w:val="0041453F"/>
    <w:rsid w:val="00416BF4"/>
    <w:rsid w:val="004170D8"/>
    <w:rsid w:val="00420FC5"/>
    <w:rsid w:val="004227E5"/>
    <w:rsid w:val="004270A2"/>
    <w:rsid w:val="00432C8B"/>
    <w:rsid w:val="00433A08"/>
    <w:rsid w:val="00433F4B"/>
    <w:rsid w:val="00434726"/>
    <w:rsid w:val="0043735B"/>
    <w:rsid w:val="00444631"/>
    <w:rsid w:val="004446C5"/>
    <w:rsid w:val="00444D15"/>
    <w:rsid w:val="004451E5"/>
    <w:rsid w:val="00445341"/>
    <w:rsid w:val="00445A7A"/>
    <w:rsid w:val="00447607"/>
    <w:rsid w:val="00451F5E"/>
    <w:rsid w:val="004526B6"/>
    <w:rsid w:val="0045282D"/>
    <w:rsid w:val="004538BC"/>
    <w:rsid w:val="0046047E"/>
    <w:rsid w:val="00461F15"/>
    <w:rsid w:val="00462033"/>
    <w:rsid w:val="00465D46"/>
    <w:rsid w:val="004669C4"/>
    <w:rsid w:val="00470116"/>
    <w:rsid w:val="004702B9"/>
    <w:rsid w:val="00470ECB"/>
    <w:rsid w:val="00470F6F"/>
    <w:rsid w:val="00471094"/>
    <w:rsid w:val="00471634"/>
    <w:rsid w:val="004719AD"/>
    <w:rsid w:val="004725DB"/>
    <w:rsid w:val="004742D3"/>
    <w:rsid w:val="004745A6"/>
    <w:rsid w:val="00483C74"/>
    <w:rsid w:val="00485465"/>
    <w:rsid w:val="00485997"/>
    <w:rsid w:val="004871B5"/>
    <w:rsid w:val="0049514F"/>
    <w:rsid w:val="004A1C64"/>
    <w:rsid w:val="004A4030"/>
    <w:rsid w:val="004A44F4"/>
    <w:rsid w:val="004A532E"/>
    <w:rsid w:val="004A5C54"/>
    <w:rsid w:val="004A5E4E"/>
    <w:rsid w:val="004A6B40"/>
    <w:rsid w:val="004A6CDE"/>
    <w:rsid w:val="004A7606"/>
    <w:rsid w:val="004B4872"/>
    <w:rsid w:val="004B50C7"/>
    <w:rsid w:val="004B67D8"/>
    <w:rsid w:val="004B7EAD"/>
    <w:rsid w:val="004C010D"/>
    <w:rsid w:val="004C0885"/>
    <w:rsid w:val="004C1C57"/>
    <w:rsid w:val="004C3F94"/>
    <w:rsid w:val="004C5179"/>
    <w:rsid w:val="004C5253"/>
    <w:rsid w:val="004C6964"/>
    <w:rsid w:val="004D02BB"/>
    <w:rsid w:val="004D1007"/>
    <w:rsid w:val="004D1312"/>
    <w:rsid w:val="004D1365"/>
    <w:rsid w:val="004D2D9B"/>
    <w:rsid w:val="004D7801"/>
    <w:rsid w:val="004D7EDA"/>
    <w:rsid w:val="004E159F"/>
    <w:rsid w:val="004E23B5"/>
    <w:rsid w:val="004E2489"/>
    <w:rsid w:val="004E2496"/>
    <w:rsid w:val="004E2DCF"/>
    <w:rsid w:val="004E4320"/>
    <w:rsid w:val="004E45F9"/>
    <w:rsid w:val="004E484F"/>
    <w:rsid w:val="004E4B01"/>
    <w:rsid w:val="004E5290"/>
    <w:rsid w:val="004E79F4"/>
    <w:rsid w:val="004F18E9"/>
    <w:rsid w:val="004F2C4B"/>
    <w:rsid w:val="004F422A"/>
    <w:rsid w:val="005028BC"/>
    <w:rsid w:val="00506F51"/>
    <w:rsid w:val="00507E68"/>
    <w:rsid w:val="00510274"/>
    <w:rsid w:val="0051027F"/>
    <w:rsid w:val="005125F9"/>
    <w:rsid w:val="00513383"/>
    <w:rsid w:val="00514AD7"/>
    <w:rsid w:val="00524B57"/>
    <w:rsid w:val="00524D03"/>
    <w:rsid w:val="005263AE"/>
    <w:rsid w:val="0053054B"/>
    <w:rsid w:val="00532C6D"/>
    <w:rsid w:val="00540019"/>
    <w:rsid w:val="00542B60"/>
    <w:rsid w:val="005435CA"/>
    <w:rsid w:val="00544C6F"/>
    <w:rsid w:val="00545613"/>
    <w:rsid w:val="0054609D"/>
    <w:rsid w:val="00546786"/>
    <w:rsid w:val="00546D37"/>
    <w:rsid w:val="00546E32"/>
    <w:rsid w:val="00550561"/>
    <w:rsid w:val="005507B8"/>
    <w:rsid w:val="00552922"/>
    <w:rsid w:val="00554281"/>
    <w:rsid w:val="0055452B"/>
    <w:rsid w:val="00555B9B"/>
    <w:rsid w:val="0055660D"/>
    <w:rsid w:val="0056134B"/>
    <w:rsid w:val="00561809"/>
    <w:rsid w:val="005627AA"/>
    <w:rsid w:val="00563C8E"/>
    <w:rsid w:val="00564180"/>
    <w:rsid w:val="0056498C"/>
    <w:rsid w:val="005654F8"/>
    <w:rsid w:val="00567F92"/>
    <w:rsid w:val="005704D4"/>
    <w:rsid w:val="00570C43"/>
    <w:rsid w:val="0057112A"/>
    <w:rsid w:val="0057360B"/>
    <w:rsid w:val="00573BBC"/>
    <w:rsid w:val="00574C12"/>
    <w:rsid w:val="00577DEA"/>
    <w:rsid w:val="005802C4"/>
    <w:rsid w:val="005805A7"/>
    <w:rsid w:val="005829F7"/>
    <w:rsid w:val="00582F1A"/>
    <w:rsid w:val="00583290"/>
    <w:rsid w:val="005840C2"/>
    <w:rsid w:val="005845D1"/>
    <w:rsid w:val="005866BE"/>
    <w:rsid w:val="00586C79"/>
    <w:rsid w:val="00587988"/>
    <w:rsid w:val="0059013B"/>
    <w:rsid w:val="00590A44"/>
    <w:rsid w:val="0059515F"/>
    <w:rsid w:val="00596268"/>
    <w:rsid w:val="005A0CB4"/>
    <w:rsid w:val="005A3C14"/>
    <w:rsid w:val="005A3EAE"/>
    <w:rsid w:val="005A4592"/>
    <w:rsid w:val="005A4932"/>
    <w:rsid w:val="005A49ED"/>
    <w:rsid w:val="005A572F"/>
    <w:rsid w:val="005A58BE"/>
    <w:rsid w:val="005A5DD1"/>
    <w:rsid w:val="005A6C60"/>
    <w:rsid w:val="005A7272"/>
    <w:rsid w:val="005A7297"/>
    <w:rsid w:val="005A7E7F"/>
    <w:rsid w:val="005B00E2"/>
    <w:rsid w:val="005B30F4"/>
    <w:rsid w:val="005B6499"/>
    <w:rsid w:val="005C08BD"/>
    <w:rsid w:val="005C20AE"/>
    <w:rsid w:val="005C33C0"/>
    <w:rsid w:val="005C58FD"/>
    <w:rsid w:val="005C5A4B"/>
    <w:rsid w:val="005C6435"/>
    <w:rsid w:val="005D04F8"/>
    <w:rsid w:val="005D078C"/>
    <w:rsid w:val="005D0A5C"/>
    <w:rsid w:val="005D0A66"/>
    <w:rsid w:val="005D1E2C"/>
    <w:rsid w:val="005D2F1F"/>
    <w:rsid w:val="005D3965"/>
    <w:rsid w:val="005D47C3"/>
    <w:rsid w:val="005D5636"/>
    <w:rsid w:val="005D5722"/>
    <w:rsid w:val="005D639C"/>
    <w:rsid w:val="005E03B9"/>
    <w:rsid w:val="005E1262"/>
    <w:rsid w:val="005F24F9"/>
    <w:rsid w:val="005F29BB"/>
    <w:rsid w:val="005F2CDD"/>
    <w:rsid w:val="005F3B09"/>
    <w:rsid w:val="005F620A"/>
    <w:rsid w:val="005F6553"/>
    <w:rsid w:val="005F7FFE"/>
    <w:rsid w:val="00600572"/>
    <w:rsid w:val="00600D5B"/>
    <w:rsid w:val="006059EE"/>
    <w:rsid w:val="00606A74"/>
    <w:rsid w:val="00611A47"/>
    <w:rsid w:val="00612231"/>
    <w:rsid w:val="006138BF"/>
    <w:rsid w:val="0061428B"/>
    <w:rsid w:val="00615D9C"/>
    <w:rsid w:val="00617047"/>
    <w:rsid w:val="00620390"/>
    <w:rsid w:val="0062368D"/>
    <w:rsid w:val="00625641"/>
    <w:rsid w:val="00626966"/>
    <w:rsid w:val="00627455"/>
    <w:rsid w:val="006302DA"/>
    <w:rsid w:val="00631E68"/>
    <w:rsid w:val="00634044"/>
    <w:rsid w:val="00634C31"/>
    <w:rsid w:val="00635B24"/>
    <w:rsid w:val="0063673E"/>
    <w:rsid w:val="0063707B"/>
    <w:rsid w:val="0063714D"/>
    <w:rsid w:val="006400AE"/>
    <w:rsid w:val="00646015"/>
    <w:rsid w:val="00647244"/>
    <w:rsid w:val="0064739A"/>
    <w:rsid w:val="00650BB1"/>
    <w:rsid w:val="0065177D"/>
    <w:rsid w:val="00651D4C"/>
    <w:rsid w:val="00652A01"/>
    <w:rsid w:val="00656146"/>
    <w:rsid w:val="00657505"/>
    <w:rsid w:val="006603A3"/>
    <w:rsid w:val="00671FE7"/>
    <w:rsid w:val="0067209C"/>
    <w:rsid w:val="00672C3E"/>
    <w:rsid w:val="00672C8D"/>
    <w:rsid w:val="0067317A"/>
    <w:rsid w:val="00673918"/>
    <w:rsid w:val="00674851"/>
    <w:rsid w:val="006757BC"/>
    <w:rsid w:val="0067640D"/>
    <w:rsid w:val="00676B27"/>
    <w:rsid w:val="00677A50"/>
    <w:rsid w:val="00677CCC"/>
    <w:rsid w:val="00680FD7"/>
    <w:rsid w:val="00682C5E"/>
    <w:rsid w:val="0068402F"/>
    <w:rsid w:val="00685934"/>
    <w:rsid w:val="0068615E"/>
    <w:rsid w:val="00686B85"/>
    <w:rsid w:val="0068702D"/>
    <w:rsid w:val="00687395"/>
    <w:rsid w:val="00690E77"/>
    <w:rsid w:val="006923E9"/>
    <w:rsid w:val="00693C34"/>
    <w:rsid w:val="00694EDB"/>
    <w:rsid w:val="006969D2"/>
    <w:rsid w:val="006976F7"/>
    <w:rsid w:val="006A0824"/>
    <w:rsid w:val="006A1C22"/>
    <w:rsid w:val="006A20B9"/>
    <w:rsid w:val="006A4C07"/>
    <w:rsid w:val="006A55ED"/>
    <w:rsid w:val="006B0206"/>
    <w:rsid w:val="006B30FE"/>
    <w:rsid w:val="006B4EEC"/>
    <w:rsid w:val="006B6664"/>
    <w:rsid w:val="006B70D5"/>
    <w:rsid w:val="006B7343"/>
    <w:rsid w:val="006C4E0B"/>
    <w:rsid w:val="006C6D63"/>
    <w:rsid w:val="006D05AF"/>
    <w:rsid w:val="006D1A75"/>
    <w:rsid w:val="006D1E76"/>
    <w:rsid w:val="006D3322"/>
    <w:rsid w:val="006D39C0"/>
    <w:rsid w:val="006D3AF9"/>
    <w:rsid w:val="006D467B"/>
    <w:rsid w:val="006D4847"/>
    <w:rsid w:val="006D4B68"/>
    <w:rsid w:val="006D4C6A"/>
    <w:rsid w:val="006D5D8B"/>
    <w:rsid w:val="006D78F3"/>
    <w:rsid w:val="006D7CA7"/>
    <w:rsid w:val="006E087D"/>
    <w:rsid w:val="006E09A3"/>
    <w:rsid w:val="006E69A2"/>
    <w:rsid w:val="006E75EA"/>
    <w:rsid w:val="006F09BA"/>
    <w:rsid w:val="006F0BB6"/>
    <w:rsid w:val="006F2389"/>
    <w:rsid w:val="006F309D"/>
    <w:rsid w:val="006F474E"/>
    <w:rsid w:val="006F6A1F"/>
    <w:rsid w:val="00703630"/>
    <w:rsid w:val="007040DF"/>
    <w:rsid w:val="00705112"/>
    <w:rsid w:val="00705E53"/>
    <w:rsid w:val="00705F84"/>
    <w:rsid w:val="00707EA6"/>
    <w:rsid w:val="00712518"/>
    <w:rsid w:val="00713DA0"/>
    <w:rsid w:val="00716B5F"/>
    <w:rsid w:val="00720442"/>
    <w:rsid w:val="00721AA4"/>
    <w:rsid w:val="007249F0"/>
    <w:rsid w:val="00726D43"/>
    <w:rsid w:val="007277DF"/>
    <w:rsid w:val="007313FA"/>
    <w:rsid w:val="007318E7"/>
    <w:rsid w:val="007319BF"/>
    <w:rsid w:val="00731DD7"/>
    <w:rsid w:val="007329A4"/>
    <w:rsid w:val="00734CB3"/>
    <w:rsid w:val="00735D26"/>
    <w:rsid w:val="0073654D"/>
    <w:rsid w:val="007365DC"/>
    <w:rsid w:val="007377AC"/>
    <w:rsid w:val="00741F0B"/>
    <w:rsid w:val="00741FBF"/>
    <w:rsid w:val="00742112"/>
    <w:rsid w:val="007424EC"/>
    <w:rsid w:val="00742A45"/>
    <w:rsid w:val="0074313B"/>
    <w:rsid w:val="00743739"/>
    <w:rsid w:val="00751F57"/>
    <w:rsid w:val="00752162"/>
    <w:rsid w:val="00752AEC"/>
    <w:rsid w:val="00752E6D"/>
    <w:rsid w:val="007548CE"/>
    <w:rsid w:val="00755B3B"/>
    <w:rsid w:val="00756441"/>
    <w:rsid w:val="00760AAE"/>
    <w:rsid w:val="00762473"/>
    <w:rsid w:val="00765F92"/>
    <w:rsid w:val="00774D85"/>
    <w:rsid w:val="0077549D"/>
    <w:rsid w:val="007756CD"/>
    <w:rsid w:val="00777105"/>
    <w:rsid w:val="007776FE"/>
    <w:rsid w:val="007778D0"/>
    <w:rsid w:val="00780C48"/>
    <w:rsid w:val="00781C3E"/>
    <w:rsid w:val="00783A30"/>
    <w:rsid w:val="00786F83"/>
    <w:rsid w:val="0079009E"/>
    <w:rsid w:val="007902C8"/>
    <w:rsid w:val="00792EA3"/>
    <w:rsid w:val="0079400A"/>
    <w:rsid w:val="0079467D"/>
    <w:rsid w:val="00794890"/>
    <w:rsid w:val="00794F84"/>
    <w:rsid w:val="00795496"/>
    <w:rsid w:val="00796EAD"/>
    <w:rsid w:val="007A3FC8"/>
    <w:rsid w:val="007A490A"/>
    <w:rsid w:val="007A4E3D"/>
    <w:rsid w:val="007A6117"/>
    <w:rsid w:val="007A78AC"/>
    <w:rsid w:val="007B0DD4"/>
    <w:rsid w:val="007B1C43"/>
    <w:rsid w:val="007B3C4B"/>
    <w:rsid w:val="007B4BC6"/>
    <w:rsid w:val="007B545E"/>
    <w:rsid w:val="007B6309"/>
    <w:rsid w:val="007B6D80"/>
    <w:rsid w:val="007B7962"/>
    <w:rsid w:val="007B7A67"/>
    <w:rsid w:val="007C013A"/>
    <w:rsid w:val="007C069A"/>
    <w:rsid w:val="007C39BE"/>
    <w:rsid w:val="007C5851"/>
    <w:rsid w:val="007C6EC5"/>
    <w:rsid w:val="007C77FC"/>
    <w:rsid w:val="007D10F5"/>
    <w:rsid w:val="007D4172"/>
    <w:rsid w:val="007D7510"/>
    <w:rsid w:val="007D7D2F"/>
    <w:rsid w:val="007E1C75"/>
    <w:rsid w:val="007E633B"/>
    <w:rsid w:val="007F1577"/>
    <w:rsid w:val="007F1E28"/>
    <w:rsid w:val="007F2B7D"/>
    <w:rsid w:val="007F3B9C"/>
    <w:rsid w:val="007F3E3D"/>
    <w:rsid w:val="007F462D"/>
    <w:rsid w:val="007F6E1E"/>
    <w:rsid w:val="007F71AE"/>
    <w:rsid w:val="0080372A"/>
    <w:rsid w:val="00803E93"/>
    <w:rsid w:val="00805F1F"/>
    <w:rsid w:val="008060CC"/>
    <w:rsid w:val="00807B3A"/>
    <w:rsid w:val="0081127E"/>
    <w:rsid w:val="0081448E"/>
    <w:rsid w:val="0081560E"/>
    <w:rsid w:val="00816F73"/>
    <w:rsid w:val="00817789"/>
    <w:rsid w:val="00820339"/>
    <w:rsid w:val="008203DB"/>
    <w:rsid w:val="00821FC6"/>
    <w:rsid w:val="008225F7"/>
    <w:rsid w:val="008241F6"/>
    <w:rsid w:val="00824987"/>
    <w:rsid w:val="008270D5"/>
    <w:rsid w:val="0083178E"/>
    <w:rsid w:val="00833B97"/>
    <w:rsid w:val="008359AD"/>
    <w:rsid w:val="00841932"/>
    <w:rsid w:val="00843359"/>
    <w:rsid w:val="00844D0B"/>
    <w:rsid w:val="00845122"/>
    <w:rsid w:val="0085325F"/>
    <w:rsid w:val="00853430"/>
    <w:rsid w:val="00854A27"/>
    <w:rsid w:val="00854A6F"/>
    <w:rsid w:val="00855AEF"/>
    <w:rsid w:val="00855CB8"/>
    <w:rsid w:val="00857074"/>
    <w:rsid w:val="00857BCF"/>
    <w:rsid w:val="008633BB"/>
    <w:rsid w:val="008667A1"/>
    <w:rsid w:val="00867612"/>
    <w:rsid w:val="00867615"/>
    <w:rsid w:val="00870CC1"/>
    <w:rsid w:val="00872D61"/>
    <w:rsid w:val="008732BD"/>
    <w:rsid w:val="008778E9"/>
    <w:rsid w:val="008802EB"/>
    <w:rsid w:val="00880AB0"/>
    <w:rsid w:val="00880C15"/>
    <w:rsid w:val="00880F4F"/>
    <w:rsid w:val="008811A7"/>
    <w:rsid w:val="0088331A"/>
    <w:rsid w:val="008834E8"/>
    <w:rsid w:val="008837A5"/>
    <w:rsid w:val="00885960"/>
    <w:rsid w:val="00885ACA"/>
    <w:rsid w:val="00886B90"/>
    <w:rsid w:val="008877F9"/>
    <w:rsid w:val="00887B16"/>
    <w:rsid w:val="008902F8"/>
    <w:rsid w:val="00891DBF"/>
    <w:rsid w:val="00892EEA"/>
    <w:rsid w:val="00895807"/>
    <w:rsid w:val="00896E62"/>
    <w:rsid w:val="008976F2"/>
    <w:rsid w:val="008A009D"/>
    <w:rsid w:val="008A1883"/>
    <w:rsid w:val="008A279F"/>
    <w:rsid w:val="008A361F"/>
    <w:rsid w:val="008A3CD2"/>
    <w:rsid w:val="008B2F32"/>
    <w:rsid w:val="008B45B7"/>
    <w:rsid w:val="008B5491"/>
    <w:rsid w:val="008B6B97"/>
    <w:rsid w:val="008B7F94"/>
    <w:rsid w:val="008C2C33"/>
    <w:rsid w:val="008C456C"/>
    <w:rsid w:val="008C4E0F"/>
    <w:rsid w:val="008C5D12"/>
    <w:rsid w:val="008C6F24"/>
    <w:rsid w:val="008D09D9"/>
    <w:rsid w:val="008D36C0"/>
    <w:rsid w:val="008D4EDC"/>
    <w:rsid w:val="008D6548"/>
    <w:rsid w:val="008D701A"/>
    <w:rsid w:val="008E1147"/>
    <w:rsid w:val="008E1762"/>
    <w:rsid w:val="008E196E"/>
    <w:rsid w:val="008E2E72"/>
    <w:rsid w:val="008E44FE"/>
    <w:rsid w:val="008E5E94"/>
    <w:rsid w:val="008E61C7"/>
    <w:rsid w:val="008E6AEB"/>
    <w:rsid w:val="008E6FE8"/>
    <w:rsid w:val="008E7D15"/>
    <w:rsid w:val="008F11E2"/>
    <w:rsid w:val="008F275D"/>
    <w:rsid w:val="008F51F0"/>
    <w:rsid w:val="008F5DA3"/>
    <w:rsid w:val="008F5FC5"/>
    <w:rsid w:val="008F6479"/>
    <w:rsid w:val="008F6CBD"/>
    <w:rsid w:val="008F7EB8"/>
    <w:rsid w:val="008F7F50"/>
    <w:rsid w:val="00900811"/>
    <w:rsid w:val="0090199D"/>
    <w:rsid w:val="009030BC"/>
    <w:rsid w:val="00903CE3"/>
    <w:rsid w:val="00905BAC"/>
    <w:rsid w:val="009111AE"/>
    <w:rsid w:val="00911BD3"/>
    <w:rsid w:val="009126AE"/>
    <w:rsid w:val="00913DF9"/>
    <w:rsid w:val="00914416"/>
    <w:rsid w:val="009152FD"/>
    <w:rsid w:val="00916114"/>
    <w:rsid w:val="00917555"/>
    <w:rsid w:val="00917749"/>
    <w:rsid w:val="00922F41"/>
    <w:rsid w:val="0092409F"/>
    <w:rsid w:val="00924255"/>
    <w:rsid w:val="009261F7"/>
    <w:rsid w:val="00927061"/>
    <w:rsid w:val="00930D85"/>
    <w:rsid w:val="0093125C"/>
    <w:rsid w:val="00931545"/>
    <w:rsid w:val="00932A1D"/>
    <w:rsid w:val="00932C5E"/>
    <w:rsid w:val="00932D75"/>
    <w:rsid w:val="009344E4"/>
    <w:rsid w:val="00935123"/>
    <w:rsid w:val="00935908"/>
    <w:rsid w:val="00937A69"/>
    <w:rsid w:val="00937CCF"/>
    <w:rsid w:val="00937F7D"/>
    <w:rsid w:val="00940F11"/>
    <w:rsid w:val="00940F6D"/>
    <w:rsid w:val="009435C9"/>
    <w:rsid w:val="0094496B"/>
    <w:rsid w:val="00945802"/>
    <w:rsid w:val="00945AB6"/>
    <w:rsid w:val="00945E04"/>
    <w:rsid w:val="00947B4A"/>
    <w:rsid w:val="00947FE4"/>
    <w:rsid w:val="00951C0B"/>
    <w:rsid w:val="00951DAE"/>
    <w:rsid w:val="00952591"/>
    <w:rsid w:val="00952C81"/>
    <w:rsid w:val="00953E4D"/>
    <w:rsid w:val="009550F5"/>
    <w:rsid w:val="0095584E"/>
    <w:rsid w:val="00956261"/>
    <w:rsid w:val="00960372"/>
    <w:rsid w:val="00962A0A"/>
    <w:rsid w:val="00965607"/>
    <w:rsid w:val="00967013"/>
    <w:rsid w:val="00967372"/>
    <w:rsid w:val="009674EC"/>
    <w:rsid w:val="00974846"/>
    <w:rsid w:val="00975505"/>
    <w:rsid w:val="00975D11"/>
    <w:rsid w:val="00975E8D"/>
    <w:rsid w:val="0097646E"/>
    <w:rsid w:val="00976BD3"/>
    <w:rsid w:val="00976F50"/>
    <w:rsid w:val="009779B9"/>
    <w:rsid w:val="00983DE1"/>
    <w:rsid w:val="00983EE1"/>
    <w:rsid w:val="00986991"/>
    <w:rsid w:val="0099134C"/>
    <w:rsid w:val="0099199B"/>
    <w:rsid w:val="009924D0"/>
    <w:rsid w:val="009933A7"/>
    <w:rsid w:val="00993FEF"/>
    <w:rsid w:val="00994362"/>
    <w:rsid w:val="009949DE"/>
    <w:rsid w:val="00995043"/>
    <w:rsid w:val="00996B90"/>
    <w:rsid w:val="00996BED"/>
    <w:rsid w:val="009A087A"/>
    <w:rsid w:val="009A092B"/>
    <w:rsid w:val="009A21AF"/>
    <w:rsid w:val="009A4E79"/>
    <w:rsid w:val="009A5305"/>
    <w:rsid w:val="009A676C"/>
    <w:rsid w:val="009A698C"/>
    <w:rsid w:val="009B054E"/>
    <w:rsid w:val="009B05E8"/>
    <w:rsid w:val="009B23D4"/>
    <w:rsid w:val="009B3614"/>
    <w:rsid w:val="009B3C07"/>
    <w:rsid w:val="009B527D"/>
    <w:rsid w:val="009B5286"/>
    <w:rsid w:val="009C2059"/>
    <w:rsid w:val="009C3944"/>
    <w:rsid w:val="009C3DA2"/>
    <w:rsid w:val="009C420F"/>
    <w:rsid w:val="009C5189"/>
    <w:rsid w:val="009D0620"/>
    <w:rsid w:val="009D1114"/>
    <w:rsid w:val="009D13AE"/>
    <w:rsid w:val="009D217D"/>
    <w:rsid w:val="009D26DD"/>
    <w:rsid w:val="009D2BE8"/>
    <w:rsid w:val="009D3E6A"/>
    <w:rsid w:val="009D4A71"/>
    <w:rsid w:val="009D7155"/>
    <w:rsid w:val="009D7175"/>
    <w:rsid w:val="009E06BC"/>
    <w:rsid w:val="009E144A"/>
    <w:rsid w:val="009E385E"/>
    <w:rsid w:val="009E3E96"/>
    <w:rsid w:val="009E40C8"/>
    <w:rsid w:val="009E57AC"/>
    <w:rsid w:val="009F4A6A"/>
    <w:rsid w:val="00A00C6A"/>
    <w:rsid w:val="00A02890"/>
    <w:rsid w:val="00A0357E"/>
    <w:rsid w:val="00A03885"/>
    <w:rsid w:val="00A04370"/>
    <w:rsid w:val="00A057BE"/>
    <w:rsid w:val="00A078E1"/>
    <w:rsid w:val="00A103FE"/>
    <w:rsid w:val="00A10B5E"/>
    <w:rsid w:val="00A124FF"/>
    <w:rsid w:val="00A13B62"/>
    <w:rsid w:val="00A14A27"/>
    <w:rsid w:val="00A155CA"/>
    <w:rsid w:val="00A15A2A"/>
    <w:rsid w:val="00A179BF"/>
    <w:rsid w:val="00A20001"/>
    <w:rsid w:val="00A21DEE"/>
    <w:rsid w:val="00A2229D"/>
    <w:rsid w:val="00A23CB1"/>
    <w:rsid w:val="00A24588"/>
    <w:rsid w:val="00A24B99"/>
    <w:rsid w:val="00A264F1"/>
    <w:rsid w:val="00A266CF"/>
    <w:rsid w:val="00A26B06"/>
    <w:rsid w:val="00A30A0B"/>
    <w:rsid w:val="00A321D0"/>
    <w:rsid w:val="00A34786"/>
    <w:rsid w:val="00A36B33"/>
    <w:rsid w:val="00A37018"/>
    <w:rsid w:val="00A4025F"/>
    <w:rsid w:val="00A427E0"/>
    <w:rsid w:val="00A42BBF"/>
    <w:rsid w:val="00A431C1"/>
    <w:rsid w:val="00A442A7"/>
    <w:rsid w:val="00A475BB"/>
    <w:rsid w:val="00A505A6"/>
    <w:rsid w:val="00A52585"/>
    <w:rsid w:val="00A53A4C"/>
    <w:rsid w:val="00A53C21"/>
    <w:rsid w:val="00A54AE4"/>
    <w:rsid w:val="00A54D4B"/>
    <w:rsid w:val="00A5640D"/>
    <w:rsid w:val="00A60371"/>
    <w:rsid w:val="00A60C4E"/>
    <w:rsid w:val="00A61684"/>
    <w:rsid w:val="00A61D03"/>
    <w:rsid w:val="00A63211"/>
    <w:rsid w:val="00A6431B"/>
    <w:rsid w:val="00A65AAA"/>
    <w:rsid w:val="00A67DE5"/>
    <w:rsid w:val="00A67E18"/>
    <w:rsid w:val="00A70DAC"/>
    <w:rsid w:val="00A70DF1"/>
    <w:rsid w:val="00A73ADA"/>
    <w:rsid w:val="00A74059"/>
    <w:rsid w:val="00A74330"/>
    <w:rsid w:val="00A75960"/>
    <w:rsid w:val="00A765EE"/>
    <w:rsid w:val="00A76FB3"/>
    <w:rsid w:val="00A773E2"/>
    <w:rsid w:val="00A809A9"/>
    <w:rsid w:val="00A81485"/>
    <w:rsid w:val="00A82EA3"/>
    <w:rsid w:val="00A830B7"/>
    <w:rsid w:val="00A84103"/>
    <w:rsid w:val="00A84B4B"/>
    <w:rsid w:val="00A84CE2"/>
    <w:rsid w:val="00A85642"/>
    <w:rsid w:val="00A86E9E"/>
    <w:rsid w:val="00A924C7"/>
    <w:rsid w:val="00A92C2E"/>
    <w:rsid w:val="00A94DB7"/>
    <w:rsid w:val="00A9736E"/>
    <w:rsid w:val="00AA0A7C"/>
    <w:rsid w:val="00AA0DA4"/>
    <w:rsid w:val="00AA2BEC"/>
    <w:rsid w:val="00AA2FAD"/>
    <w:rsid w:val="00AA494E"/>
    <w:rsid w:val="00AA5B01"/>
    <w:rsid w:val="00AA6B66"/>
    <w:rsid w:val="00AB0B03"/>
    <w:rsid w:val="00AB0EC0"/>
    <w:rsid w:val="00AB108B"/>
    <w:rsid w:val="00AB1D1A"/>
    <w:rsid w:val="00AB3067"/>
    <w:rsid w:val="00AB4A36"/>
    <w:rsid w:val="00AB7224"/>
    <w:rsid w:val="00AB7DBE"/>
    <w:rsid w:val="00AB7E15"/>
    <w:rsid w:val="00AC0DD0"/>
    <w:rsid w:val="00AC4351"/>
    <w:rsid w:val="00AC56E2"/>
    <w:rsid w:val="00AD27A4"/>
    <w:rsid w:val="00AD2B8F"/>
    <w:rsid w:val="00AD3E24"/>
    <w:rsid w:val="00AD4B55"/>
    <w:rsid w:val="00AD5468"/>
    <w:rsid w:val="00AD7EC5"/>
    <w:rsid w:val="00AE0DB0"/>
    <w:rsid w:val="00AE194B"/>
    <w:rsid w:val="00AE1AA8"/>
    <w:rsid w:val="00AE3668"/>
    <w:rsid w:val="00AE376A"/>
    <w:rsid w:val="00AE4BA7"/>
    <w:rsid w:val="00AE4E8B"/>
    <w:rsid w:val="00AE617D"/>
    <w:rsid w:val="00AF00EC"/>
    <w:rsid w:val="00AF099A"/>
    <w:rsid w:val="00AF1B3E"/>
    <w:rsid w:val="00AF3A10"/>
    <w:rsid w:val="00AF48B6"/>
    <w:rsid w:val="00AF547D"/>
    <w:rsid w:val="00B00F07"/>
    <w:rsid w:val="00B01F85"/>
    <w:rsid w:val="00B02759"/>
    <w:rsid w:val="00B02BF2"/>
    <w:rsid w:val="00B03278"/>
    <w:rsid w:val="00B06592"/>
    <w:rsid w:val="00B117CB"/>
    <w:rsid w:val="00B118FD"/>
    <w:rsid w:val="00B119F5"/>
    <w:rsid w:val="00B12A15"/>
    <w:rsid w:val="00B16A45"/>
    <w:rsid w:val="00B16B78"/>
    <w:rsid w:val="00B16DFD"/>
    <w:rsid w:val="00B20D2C"/>
    <w:rsid w:val="00B21416"/>
    <w:rsid w:val="00B21F2E"/>
    <w:rsid w:val="00B2575B"/>
    <w:rsid w:val="00B260A4"/>
    <w:rsid w:val="00B31D7E"/>
    <w:rsid w:val="00B320CE"/>
    <w:rsid w:val="00B32B79"/>
    <w:rsid w:val="00B332CA"/>
    <w:rsid w:val="00B34401"/>
    <w:rsid w:val="00B34569"/>
    <w:rsid w:val="00B37075"/>
    <w:rsid w:val="00B40649"/>
    <w:rsid w:val="00B42056"/>
    <w:rsid w:val="00B43E50"/>
    <w:rsid w:val="00B4595E"/>
    <w:rsid w:val="00B47E2D"/>
    <w:rsid w:val="00B5041C"/>
    <w:rsid w:val="00B52395"/>
    <w:rsid w:val="00B52A67"/>
    <w:rsid w:val="00B52BC4"/>
    <w:rsid w:val="00B53FC3"/>
    <w:rsid w:val="00B548CA"/>
    <w:rsid w:val="00B55142"/>
    <w:rsid w:val="00B56539"/>
    <w:rsid w:val="00B61DC3"/>
    <w:rsid w:val="00B624FC"/>
    <w:rsid w:val="00B64380"/>
    <w:rsid w:val="00B679C3"/>
    <w:rsid w:val="00B70F47"/>
    <w:rsid w:val="00B712C8"/>
    <w:rsid w:val="00B715A5"/>
    <w:rsid w:val="00B7320F"/>
    <w:rsid w:val="00B732D1"/>
    <w:rsid w:val="00B749DE"/>
    <w:rsid w:val="00B75D16"/>
    <w:rsid w:val="00B771B3"/>
    <w:rsid w:val="00B81B13"/>
    <w:rsid w:val="00B839A4"/>
    <w:rsid w:val="00B859B7"/>
    <w:rsid w:val="00B85C04"/>
    <w:rsid w:val="00B911A6"/>
    <w:rsid w:val="00B9252E"/>
    <w:rsid w:val="00B92EF3"/>
    <w:rsid w:val="00B93581"/>
    <w:rsid w:val="00B9364E"/>
    <w:rsid w:val="00B93909"/>
    <w:rsid w:val="00B946E7"/>
    <w:rsid w:val="00B9496E"/>
    <w:rsid w:val="00B95E67"/>
    <w:rsid w:val="00B97C37"/>
    <w:rsid w:val="00B97F5C"/>
    <w:rsid w:val="00BA0AC4"/>
    <w:rsid w:val="00BA10C8"/>
    <w:rsid w:val="00BA5741"/>
    <w:rsid w:val="00BA5CA5"/>
    <w:rsid w:val="00BB402F"/>
    <w:rsid w:val="00BB51B6"/>
    <w:rsid w:val="00BB55EF"/>
    <w:rsid w:val="00BB6FE4"/>
    <w:rsid w:val="00BB7931"/>
    <w:rsid w:val="00BC1D19"/>
    <w:rsid w:val="00BC35F7"/>
    <w:rsid w:val="00BC4613"/>
    <w:rsid w:val="00BC76A6"/>
    <w:rsid w:val="00BD473B"/>
    <w:rsid w:val="00BD59F0"/>
    <w:rsid w:val="00BD5E00"/>
    <w:rsid w:val="00BD7013"/>
    <w:rsid w:val="00BD7E74"/>
    <w:rsid w:val="00BE16BF"/>
    <w:rsid w:val="00BE760E"/>
    <w:rsid w:val="00BE76D2"/>
    <w:rsid w:val="00BF1734"/>
    <w:rsid w:val="00BF2A11"/>
    <w:rsid w:val="00BF488A"/>
    <w:rsid w:val="00C00F33"/>
    <w:rsid w:val="00C01054"/>
    <w:rsid w:val="00C010E0"/>
    <w:rsid w:val="00C02BBE"/>
    <w:rsid w:val="00C04358"/>
    <w:rsid w:val="00C05DA4"/>
    <w:rsid w:val="00C06D03"/>
    <w:rsid w:val="00C07201"/>
    <w:rsid w:val="00C1154C"/>
    <w:rsid w:val="00C120BB"/>
    <w:rsid w:val="00C12923"/>
    <w:rsid w:val="00C12BC2"/>
    <w:rsid w:val="00C12CBD"/>
    <w:rsid w:val="00C13B28"/>
    <w:rsid w:val="00C14002"/>
    <w:rsid w:val="00C16928"/>
    <w:rsid w:val="00C16D41"/>
    <w:rsid w:val="00C16E56"/>
    <w:rsid w:val="00C206E8"/>
    <w:rsid w:val="00C20CCE"/>
    <w:rsid w:val="00C257AF"/>
    <w:rsid w:val="00C26682"/>
    <w:rsid w:val="00C26C42"/>
    <w:rsid w:val="00C315F0"/>
    <w:rsid w:val="00C316CC"/>
    <w:rsid w:val="00C35E01"/>
    <w:rsid w:val="00C35F21"/>
    <w:rsid w:val="00C36255"/>
    <w:rsid w:val="00C40EE9"/>
    <w:rsid w:val="00C41207"/>
    <w:rsid w:val="00C4484C"/>
    <w:rsid w:val="00C45260"/>
    <w:rsid w:val="00C47ECC"/>
    <w:rsid w:val="00C50167"/>
    <w:rsid w:val="00C5096B"/>
    <w:rsid w:val="00C509F8"/>
    <w:rsid w:val="00C5133E"/>
    <w:rsid w:val="00C54F8B"/>
    <w:rsid w:val="00C57FC8"/>
    <w:rsid w:val="00C652C9"/>
    <w:rsid w:val="00C653B1"/>
    <w:rsid w:val="00C65771"/>
    <w:rsid w:val="00C65A1F"/>
    <w:rsid w:val="00C6718E"/>
    <w:rsid w:val="00C70EAB"/>
    <w:rsid w:val="00C71105"/>
    <w:rsid w:val="00C7110C"/>
    <w:rsid w:val="00C71A27"/>
    <w:rsid w:val="00C737F2"/>
    <w:rsid w:val="00C755E6"/>
    <w:rsid w:val="00C764D6"/>
    <w:rsid w:val="00C821AC"/>
    <w:rsid w:val="00C8277D"/>
    <w:rsid w:val="00C83D42"/>
    <w:rsid w:val="00C8429C"/>
    <w:rsid w:val="00C854A4"/>
    <w:rsid w:val="00C85AEC"/>
    <w:rsid w:val="00C86245"/>
    <w:rsid w:val="00C87DF8"/>
    <w:rsid w:val="00C90784"/>
    <w:rsid w:val="00C9482E"/>
    <w:rsid w:val="00C95227"/>
    <w:rsid w:val="00C95B5F"/>
    <w:rsid w:val="00C96228"/>
    <w:rsid w:val="00CA1081"/>
    <w:rsid w:val="00CA2C3D"/>
    <w:rsid w:val="00CA5E1D"/>
    <w:rsid w:val="00CA657B"/>
    <w:rsid w:val="00CA68EF"/>
    <w:rsid w:val="00CA7B0F"/>
    <w:rsid w:val="00CA7B7F"/>
    <w:rsid w:val="00CB3E96"/>
    <w:rsid w:val="00CB50A9"/>
    <w:rsid w:val="00CB5A3D"/>
    <w:rsid w:val="00CC0617"/>
    <w:rsid w:val="00CC1054"/>
    <w:rsid w:val="00CC1C13"/>
    <w:rsid w:val="00CC3356"/>
    <w:rsid w:val="00CC33BD"/>
    <w:rsid w:val="00CC3F60"/>
    <w:rsid w:val="00CC447C"/>
    <w:rsid w:val="00CD0E84"/>
    <w:rsid w:val="00CD178A"/>
    <w:rsid w:val="00CD2181"/>
    <w:rsid w:val="00CD31A7"/>
    <w:rsid w:val="00CD53C6"/>
    <w:rsid w:val="00CD777C"/>
    <w:rsid w:val="00CE2D82"/>
    <w:rsid w:val="00CE34F2"/>
    <w:rsid w:val="00CE3611"/>
    <w:rsid w:val="00CE38E3"/>
    <w:rsid w:val="00CE4354"/>
    <w:rsid w:val="00CE45E8"/>
    <w:rsid w:val="00CE61CB"/>
    <w:rsid w:val="00CE6559"/>
    <w:rsid w:val="00CF2C84"/>
    <w:rsid w:val="00CF48A8"/>
    <w:rsid w:val="00CF685B"/>
    <w:rsid w:val="00CF6A86"/>
    <w:rsid w:val="00CF6F19"/>
    <w:rsid w:val="00D01358"/>
    <w:rsid w:val="00D02BA1"/>
    <w:rsid w:val="00D02C91"/>
    <w:rsid w:val="00D05949"/>
    <w:rsid w:val="00D05E9E"/>
    <w:rsid w:val="00D10269"/>
    <w:rsid w:val="00D1597F"/>
    <w:rsid w:val="00D17753"/>
    <w:rsid w:val="00D17B6D"/>
    <w:rsid w:val="00D2113C"/>
    <w:rsid w:val="00D220DA"/>
    <w:rsid w:val="00D22E66"/>
    <w:rsid w:val="00D23549"/>
    <w:rsid w:val="00D23D41"/>
    <w:rsid w:val="00D26533"/>
    <w:rsid w:val="00D2781A"/>
    <w:rsid w:val="00D307D7"/>
    <w:rsid w:val="00D3129C"/>
    <w:rsid w:val="00D31D73"/>
    <w:rsid w:val="00D32084"/>
    <w:rsid w:val="00D329F2"/>
    <w:rsid w:val="00D33113"/>
    <w:rsid w:val="00D37B4D"/>
    <w:rsid w:val="00D37D83"/>
    <w:rsid w:val="00D41B25"/>
    <w:rsid w:val="00D44C58"/>
    <w:rsid w:val="00D459CF"/>
    <w:rsid w:val="00D45D72"/>
    <w:rsid w:val="00D4640D"/>
    <w:rsid w:val="00D47A31"/>
    <w:rsid w:val="00D50761"/>
    <w:rsid w:val="00D527FB"/>
    <w:rsid w:val="00D56BAD"/>
    <w:rsid w:val="00D62D77"/>
    <w:rsid w:val="00D642AA"/>
    <w:rsid w:val="00D64AC2"/>
    <w:rsid w:val="00D652A1"/>
    <w:rsid w:val="00D71B86"/>
    <w:rsid w:val="00D727BA"/>
    <w:rsid w:val="00D730DD"/>
    <w:rsid w:val="00D73B65"/>
    <w:rsid w:val="00D745B3"/>
    <w:rsid w:val="00D80FF2"/>
    <w:rsid w:val="00D819E3"/>
    <w:rsid w:val="00D82542"/>
    <w:rsid w:val="00D837E1"/>
    <w:rsid w:val="00D83EB2"/>
    <w:rsid w:val="00D843D2"/>
    <w:rsid w:val="00D93ECC"/>
    <w:rsid w:val="00D95AC1"/>
    <w:rsid w:val="00D96266"/>
    <w:rsid w:val="00D968AF"/>
    <w:rsid w:val="00D972CE"/>
    <w:rsid w:val="00DA0C6C"/>
    <w:rsid w:val="00DA1EC3"/>
    <w:rsid w:val="00DA46BD"/>
    <w:rsid w:val="00DA4CED"/>
    <w:rsid w:val="00DA53A1"/>
    <w:rsid w:val="00DB08D8"/>
    <w:rsid w:val="00DB1946"/>
    <w:rsid w:val="00DB4088"/>
    <w:rsid w:val="00DB6D91"/>
    <w:rsid w:val="00DB78EC"/>
    <w:rsid w:val="00DC1537"/>
    <w:rsid w:val="00DC3159"/>
    <w:rsid w:val="00DC4DDD"/>
    <w:rsid w:val="00DC5FFD"/>
    <w:rsid w:val="00DC61E2"/>
    <w:rsid w:val="00DC631F"/>
    <w:rsid w:val="00DC7716"/>
    <w:rsid w:val="00DD056B"/>
    <w:rsid w:val="00DD32C5"/>
    <w:rsid w:val="00DD3DF2"/>
    <w:rsid w:val="00DD521A"/>
    <w:rsid w:val="00DD6550"/>
    <w:rsid w:val="00DD7259"/>
    <w:rsid w:val="00DE2D10"/>
    <w:rsid w:val="00DE369F"/>
    <w:rsid w:val="00DE43F6"/>
    <w:rsid w:val="00DE4590"/>
    <w:rsid w:val="00DE6F1D"/>
    <w:rsid w:val="00DE780A"/>
    <w:rsid w:val="00DF0B8E"/>
    <w:rsid w:val="00DF1D42"/>
    <w:rsid w:val="00DF4497"/>
    <w:rsid w:val="00DF4A87"/>
    <w:rsid w:val="00DF500D"/>
    <w:rsid w:val="00DF6693"/>
    <w:rsid w:val="00DF7226"/>
    <w:rsid w:val="00E00739"/>
    <w:rsid w:val="00E009C0"/>
    <w:rsid w:val="00E00B20"/>
    <w:rsid w:val="00E01DC2"/>
    <w:rsid w:val="00E04CEE"/>
    <w:rsid w:val="00E05058"/>
    <w:rsid w:val="00E0580D"/>
    <w:rsid w:val="00E05A3B"/>
    <w:rsid w:val="00E069F0"/>
    <w:rsid w:val="00E0784D"/>
    <w:rsid w:val="00E100B1"/>
    <w:rsid w:val="00E12364"/>
    <w:rsid w:val="00E138AF"/>
    <w:rsid w:val="00E1553F"/>
    <w:rsid w:val="00E1567F"/>
    <w:rsid w:val="00E16154"/>
    <w:rsid w:val="00E215F6"/>
    <w:rsid w:val="00E22451"/>
    <w:rsid w:val="00E23725"/>
    <w:rsid w:val="00E26314"/>
    <w:rsid w:val="00E31F70"/>
    <w:rsid w:val="00E32AEC"/>
    <w:rsid w:val="00E336D5"/>
    <w:rsid w:val="00E35E39"/>
    <w:rsid w:val="00E3617D"/>
    <w:rsid w:val="00E36A95"/>
    <w:rsid w:val="00E400AB"/>
    <w:rsid w:val="00E4124C"/>
    <w:rsid w:val="00E46AB9"/>
    <w:rsid w:val="00E47033"/>
    <w:rsid w:val="00E520AD"/>
    <w:rsid w:val="00E536C4"/>
    <w:rsid w:val="00E56C83"/>
    <w:rsid w:val="00E609BE"/>
    <w:rsid w:val="00E61D34"/>
    <w:rsid w:val="00E62CD5"/>
    <w:rsid w:val="00E6342A"/>
    <w:rsid w:val="00E65A28"/>
    <w:rsid w:val="00E65E30"/>
    <w:rsid w:val="00E667AF"/>
    <w:rsid w:val="00E66B64"/>
    <w:rsid w:val="00E66BBC"/>
    <w:rsid w:val="00E71128"/>
    <w:rsid w:val="00E755F9"/>
    <w:rsid w:val="00E772A9"/>
    <w:rsid w:val="00E77771"/>
    <w:rsid w:val="00E813E1"/>
    <w:rsid w:val="00E82E84"/>
    <w:rsid w:val="00E85605"/>
    <w:rsid w:val="00E865A4"/>
    <w:rsid w:val="00E8726D"/>
    <w:rsid w:val="00E91FBD"/>
    <w:rsid w:val="00E932B4"/>
    <w:rsid w:val="00E9557A"/>
    <w:rsid w:val="00E95B62"/>
    <w:rsid w:val="00EA026C"/>
    <w:rsid w:val="00EA1227"/>
    <w:rsid w:val="00EA2AD6"/>
    <w:rsid w:val="00EA2F58"/>
    <w:rsid w:val="00EA3365"/>
    <w:rsid w:val="00EA4A98"/>
    <w:rsid w:val="00EA7779"/>
    <w:rsid w:val="00EB0111"/>
    <w:rsid w:val="00EB2995"/>
    <w:rsid w:val="00EB3185"/>
    <w:rsid w:val="00EB31A9"/>
    <w:rsid w:val="00EB5045"/>
    <w:rsid w:val="00EB618C"/>
    <w:rsid w:val="00EB6A2C"/>
    <w:rsid w:val="00EC2184"/>
    <w:rsid w:val="00EC2220"/>
    <w:rsid w:val="00EC65F6"/>
    <w:rsid w:val="00EC696A"/>
    <w:rsid w:val="00ED0E91"/>
    <w:rsid w:val="00ED0FF8"/>
    <w:rsid w:val="00ED1661"/>
    <w:rsid w:val="00ED233D"/>
    <w:rsid w:val="00ED3A3D"/>
    <w:rsid w:val="00ED501C"/>
    <w:rsid w:val="00ED5651"/>
    <w:rsid w:val="00ED5C56"/>
    <w:rsid w:val="00ED6EB8"/>
    <w:rsid w:val="00EE1323"/>
    <w:rsid w:val="00EE1BA9"/>
    <w:rsid w:val="00EE2181"/>
    <w:rsid w:val="00EE24EC"/>
    <w:rsid w:val="00EE2AA0"/>
    <w:rsid w:val="00EE2D09"/>
    <w:rsid w:val="00EE3CAE"/>
    <w:rsid w:val="00EE3CB2"/>
    <w:rsid w:val="00EE7189"/>
    <w:rsid w:val="00EF00F6"/>
    <w:rsid w:val="00EF02B2"/>
    <w:rsid w:val="00EF12DB"/>
    <w:rsid w:val="00EF638E"/>
    <w:rsid w:val="00EF67ED"/>
    <w:rsid w:val="00EF7C40"/>
    <w:rsid w:val="00EF7EA9"/>
    <w:rsid w:val="00F012BB"/>
    <w:rsid w:val="00F01A5B"/>
    <w:rsid w:val="00F03824"/>
    <w:rsid w:val="00F0405E"/>
    <w:rsid w:val="00F0474E"/>
    <w:rsid w:val="00F04A7A"/>
    <w:rsid w:val="00F0547D"/>
    <w:rsid w:val="00F072CC"/>
    <w:rsid w:val="00F0754B"/>
    <w:rsid w:val="00F11EF9"/>
    <w:rsid w:val="00F12149"/>
    <w:rsid w:val="00F12AE2"/>
    <w:rsid w:val="00F12B30"/>
    <w:rsid w:val="00F131A2"/>
    <w:rsid w:val="00F136E6"/>
    <w:rsid w:val="00F14A5B"/>
    <w:rsid w:val="00F15C97"/>
    <w:rsid w:val="00F15F1D"/>
    <w:rsid w:val="00F17232"/>
    <w:rsid w:val="00F23F25"/>
    <w:rsid w:val="00F247F0"/>
    <w:rsid w:val="00F26CE7"/>
    <w:rsid w:val="00F2793F"/>
    <w:rsid w:val="00F32C84"/>
    <w:rsid w:val="00F4378C"/>
    <w:rsid w:val="00F43DC7"/>
    <w:rsid w:val="00F44FE8"/>
    <w:rsid w:val="00F45767"/>
    <w:rsid w:val="00F5082D"/>
    <w:rsid w:val="00F50840"/>
    <w:rsid w:val="00F5394C"/>
    <w:rsid w:val="00F539E5"/>
    <w:rsid w:val="00F54443"/>
    <w:rsid w:val="00F54E74"/>
    <w:rsid w:val="00F5654E"/>
    <w:rsid w:val="00F6048A"/>
    <w:rsid w:val="00F606F3"/>
    <w:rsid w:val="00F612CD"/>
    <w:rsid w:val="00F615C0"/>
    <w:rsid w:val="00F6207C"/>
    <w:rsid w:val="00F625F5"/>
    <w:rsid w:val="00F67FFB"/>
    <w:rsid w:val="00F7143B"/>
    <w:rsid w:val="00F72F0C"/>
    <w:rsid w:val="00F73678"/>
    <w:rsid w:val="00F73E20"/>
    <w:rsid w:val="00F74E54"/>
    <w:rsid w:val="00F80897"/>
    <w:rsid w:val="00F84447"/>
    <w:rsid w:val="00F846E3"/>
    <w:rsid w:val="00F85BFE"/>
    <w:rsid w:val="00F85D4B"/>
    <w:rsid w:val="00F85F5D"/>
    <w:rsid w:val="00F86DA1"/>
    <w:rsid w:val="00F90B9E"/>
    <w:rsid w:val="00F90CBB"/>
    <w:rsid w:val="00F90FA4"/>
    <w:rsid w:val="00F917E3"/>
    <w:rsid w:val="00F91F42"/>
    <w:rsid w:val="00F9204C"/>
    <w:rsid w:val="00F9387B"/>
    <w:rsid w:val="00F94315"/>
    <w:rsid w:val="00F94D56"/>
    <w:rsid w:val="00F97CF1"/>
    <w:rsid w:val="00FA0108"/>
    <w:rsid w:val="00FA1504"/>
    <w:rsid w:val="00FA1B75"/>
    <w:rsid w:val="00FA5DC0"/>
    <w:rsid w:val="00FA6D38"/>
    <w:rsid w:val="00FA6E6D"/>
    <w:rsid w:val="00FA71ED"/>
    <w:rsid w:val="00FB09A0"/>
    <w:rsid w:val="00FB0C2F"/>
    <w:rsid w:val="00FB1944"/>
    <w:rsid w:val="00FB2B10"/>
    <w:rsid w:val="00FB3795"/>
    <w:rsid w:val="00FB5AFA"/>
    <w:rsid w:val="00FB5FC5"/>
    <w:rsid w:val="00FC00AD"/>
    <w:rsid w:val="00FC063A"/>
    <w:rsid w:val="00FC2DAD"/>
    <w:rsid w:val="00FC47D9"/>
    <w:rsid w:val="00FC5032"/>
    <w:rsid w:val="00FC69DB"/>
    <w:rsid w:val="00FC78D1"/>
    <w:rsid w:val="00FD0D8D"/>
    <w:rsid w:val="00FD165B"/>
    <w:rsid w:val="00FD2A75"/>
    <w:rsid w:val="00FD44B7"/>
    <w:rsid w:val="00FD476E"/>
    <w:rsid w:val="00FD4A61"/>
    <w:rsid w:val="00FD5CDF"/>
    <w:rsid w:val="00FD6146"/>
    <w:rsid w:val="00FE03BF"/>
    <w:rsid w:val="00FE2051"/>
    <w:rsid w:val="00FE2368"/>
    <w:rsid w:val="00FE2D44"/>
    <w:rsid w:val="00FE48E4"/>
    <w:rsid w:val="00FE5513"/>
    <w:rsid w:val="00FE5AF8"/>
    <w:rsid w:val="00FF0F7B"/>
    <w:rsid w:val="00FF1B4F"/>
    <w:rsid w:val="00FF3B5F"/>
    <w:rsid w:val="00FF5B3F"/>
    <w:rsid w:val="00FF68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A2F47"/>
  <w15:docId w15:val="{DF633ABC-E72D-47BF-933D-AC4FEB0B7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2783"/>
  </w:style>
  <w:style w:type="paragraph" w:styleId="Heading1">
    <w:name w:val="heading 1"/>
    <w:basedOn w:val="Normal"/>
    <w:next w:val="Normal"/>
    <w:link w:val="Heading1Char"/>
    <w:qFormat/>
    <w:rsid w:val="00142783"/>
    <w:pPr>
      <w:keepNext/>
      <w:spacing w:before="240" w:after="60" w:line="240" w:lineRule="auto"/>
      <w:outlineLvl w:val="0"/>
    </w:pPr>
    <w:rPr>
      <w:rFonts w:ascii="Arial" w:eastAsia="Times New Roman" w:hAnsi="Arial" w:cs="Times New Roman"/>
      <w:b/>
      <w:bCs/>
      <w:kern w:val="32"/>
      <w:sz w:val="32"/>
      <w:szCs w:val="32"/>
    </w:rPr>
  </w:style>
  <w:style w:type="paragraph" w:styleId="Heading2">
    <w:name w:val="heading 2"/>
    <w:basedOn w:val="Normal"/>
    <w:next w:val="Normal"/>
    <w:link w:val="Heading2Char"/>
    <w:uiPriority w:val="9"/>
    <w:semiHidden/>
    <w:unhideWhenUsed/>
    <w:qFormat/>
    <w:rsid w:val="009B527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4278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142783"/>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42783"/>
    <w:rPr>
      <w:rFonts w:ascii="Arial" w:eastAsia="Times New Roman" w:hAnsi="Arial" w:cs="Times New Roman"/>
      <w:b/>
      <w:bCs/>
      <w:kern w:val="32"/>
      <w:sz w:val="32"/>
      <w:szCs w:val="32"/>
    </w:rPr>
  </w:style>
  <w:style w:type="character" w:customStyle="1" w:styleId="Heading3Char">
    <w:name w:val="Heading 3 Char"/>
    <w:basedOn w:val="DefaultParagraphFont"/>
    <w:link w:val="Heading3"/>
    <w:uiPriority w:val="9"/>
    <w:rsid w:val="00142783"/>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142783"/>
    <w:rPr>
      <w:rFonts w:asciiTheme="majorHAnsi" w:eastAsiaTheme="majorEastAsia" w:hAnsiTheme="majorHAnsi" w:cstheme="majorBidi"/>
      <w:i/>
      <w:iCs/>
      <w:color w:val="2E74B5" w:themeColor="accent1" w:themeShade="BF"/>
    </w:rPr>
  </w:style>
  <w:style w:type="paragraph" w:styleId="NormalWeb">
    <w:name w:val="Normal (Web)"/>
    <w:basedOn w:val="Normal"/>
    <w:link w:val="NormalWebChar"/>
    <w:uiPriority w:val="99"/>
    <w:unhideWhenUsed/>
    <w:qFormat/>
    <w:rsid w:val="0014278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42783"/>
    <w:rPr>
      <w:b/>
      <w:bCs/>
    </w:rPr>
  </w:style>
  <w:style w:type="paragraph" w:styleId="ListParagraph">
    <w:name w:val="List Paragraph"/>
    <w:aliases w:val="List Paragraph_FS,CAP 2,List Paragraph1,List Paragraph11"/>
    <w:basedOn w:val="Normal"/>
    <w:link w:val="ListParagraphChar"/>
    <w:uiPriority w:val="1"/>
    <w:qFormat/>
    <w:rsid w:val="00693C34"/>
    <w:pPr>
      <w:spacing w:after="200" w:line="276" w:lineRule="auto"/>
      <w:ind w:left="720"/>
      <w:contextualSpacing/>
    </w:pPr>
    <w:rPr>
      <w:rFonts w:ascii="Times New Roman" w:hAnsi="Times New Roman"/>
      <w:sz w:val="26"/>
    </w:rPr>
  </w:style>
  <w:style w:type="character" w:customStyle="1" w:styleId="ListParagraphChar">
    <w:name w:val="List Paragraph Char"/>
    <w:aliases w:val="List Paragraph_FS Char,CAP 2 Char,List Paragraph1 Char,List Paragraph11 Char"/>
    <w:link w:val="ListParagraph"/>
    <w:uiPriority w:val="1"/>
    <w:locked/>
    <w:rsid w:val="00693C34"/>
    <w:rPr>
      <w:rFonts w:ascii="Times New Roman" w:hAnsi="Times New Roman"/>
      <w:sz w:val="26"/>
    </w:rPr>
  </w:style>
  <w:style w:type="character" w:styleId="Hyperlink">
    <w:name w:val="Hyperlink"/>
    <w:basedOn w:val="DefaultParagraphFont"/>
    <w:uiPriority w:val="99"/>
    <w:semiHidden/>
    <w:unhideWhenUsed/>
    <w:rsid w:val="00693C34"/>
    <w:rPr>
      <w:color w:val="0000FF"/>
      <w:u w:val="single"/>
    </w:rPr>
  </w:style>
  <w:style w:type="character" w:customStyle="1" w:styleId="Heading2Char">
    <w:name w:val="Heading 2 Char"/>
    <w:basedOn w:val="DefaultParagraphFont"/>
    <w:link w:val="Heading2"/>
    <w:uiPriority w:val="9"/>
    <w:semiHidden/>
    <w:rsid w:val="009B527D"/>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rsid w:val="008C5D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qFormat/>
    <w:rsid w:val="001E0FAE"/>
    <w:rPr>
      <w:i/>
      <w:iCs/>
    </w:rPr>
  </w:style>
  <w:style w:type="paragraph" w:styleId="Header">
    <w:name w:val="header"/>
    <w:basedOn w:val="Normal"/>
    <w:link w:val="HeaderChar"/>
    <w:uiPriority w:val="99"/>
    <w:unhideWhenUsed/>
    <w:rsid w:val="008F5D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5DA3"/>
  </w:style>
  <w:style w:type="paragraph" w:styleId="Footer">
    <w:name w:val="footer"/>
    <w:basedOn w:val="Normal"/>
    <w:link w:val="FooterChar"/>
    <w:uiPriority w:val="99"/>
    <w:unhideWhenUsed/>
    <w:rsid w:val="008F5D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5DA3"/>
  </w:style>
  <w:style w:type="character" w:customStyle="1" w:styleId="Bodytext">
    <w:name w:val="Body text_"/>
    <w:link w:val="Bodytext1"/>
    <w:uiPriority w:val="99"/>
    <w:qFormat/>
    <w:locked/>
    <w:rsid w:val="00AB0EC0"/>
    <w:rPr>
      <w:sz w:val="32"/>
      <w:szCs w:val="32"/>
      <w:shd w:val="clear" w:color="auto" w:fill="FFFFFF"/>
    </w:rPr>
  </w:style>
  <w:style w:type="paragraph" w:customStyle="1" w:styleId="Bodytext1">
    <w:name w:val="Body text1"/>
    <w:basedOn w:val="Normal"/>
    <w:link w:val="Bodytext"/>
    <w:uiPriority w:val="99"/>
    <w:qFormat/>
    <w:rsid w:val="00AB0EC0"/>
    <w:pPr>
      <w:widowControl w:val="0"/>
      <w:shd w:val="clear" w:color="auto" w:fill="FFFFFF"/>
      <w:spacing w:before="1980" w:after="1080" w:line="240" w:lineRule="atLeast"/>
      <w:jc w:val="center"/>
    </w:pPr>
    <w:rPr>
      <w:sz w:val="32"/>
      <w:szCs w:val="32"/>
    </w:rPr>
  </w:style>
  <w:style w:type="character" w:customStyle="1" w:styleId="BodytextTahoma">
    <w:name w:val="Body text + Tahoma"/>
    <w:aliases w:val="13.5 pt2"/>
    <w:uiPriority w:val="99"/>
    <w:rsid w:val="00AB0EC0"/>
    <w:rPr>
      <w:rFonts w:ascii="Tahoma" w:hAnsi="Tahoma" w:cs="Tahoma"/>
      <w:sz w:val="27"/>
      <w:szCs w:val="27"/>
      <w:u w:val="none"/>
      <w:shd w:val="clear" w:color="auto" w:fill="FFFFFF"/>
    </w:rPr>
  </w:style>
  <w:style w:type="character" w:customStyle="1" w:styleId="BodytextItalic">
    <w:name w:val="Body text + Italic"/>
    <w:uiPriority w:val="99"/>
    <w:qFormat/>
    <w:rsid w:val="00AB0EC0"/>
    <w:rPr>
      <w:i/>
      <w:iCs/>
      <w:sz w:val="32"/>
      <w:szCs w:val="32"/>
      <w:shd w:val="clear" w:color="auto" w:fill="FFFFFF"/>
    </w:rPr>
  </w:style>
  <w:style w:type="character" w:customStyle="1" w:styleId="Bodytext9">
    <w:name w:val="Body text (9)_"/>
    <w:link w:val="Bodytext91"/>
    <w:uiPriority w:val="99"/>
    <w:locked/>
    <w:rsid w:val="00AB0EC0"/>
    <w:rPr>
      <w:b/>
      <w:bCs/>
      <w:sz w:val="32"/>
      <w:szCs w:val="32"/>
      <w:shd w:val="clear" w:color="auto" w:fill="FFFFFF"/>
    </w:rPr>
  </w:style>
  <w:style w:type="paragraph" w:customStyle="1" w:styleId="Bodytext91">
    <w:name w:val="Body text (9)1"/>
    <w:basedOn w:val="Normal"/>
    <w:link w:val="Bodytext9"/>
    <w:uiPriority w:val="99"/>
    <w:rsid w:val="00AB0EC0"/>
    <w:pPr>
      <w:widowControl w:val="0"/>
      <w:shd w:val="clear" w:color="auto" w:fill="FFFFFF"/>
      <w:spacing w:before="120" w:after="120" w:line="240" w:lineRule="atLeast"/>
      <w:jc w:val="both"/>
    </w:pPr>
    <w:rPr>
      <w:b/>
      <w:bCs/>
      <w:sz w:val="32"/>
      <w:szCs w:val="32"/>
    </w:rPr>
  </w:style>
  <w:style w:type="character" w:customStyle="1" w:styleId="BodytextCandara">
    <w:name w:val="Body text + Candara"/>
    <w:aliases w:val="13.5 pt,Spacing -1 pt,Scale 120%"/>
    <w:uiPriority w:val="99"/>
    <w:rsid w:val="00AB0EC0"/>
    <w:rPr>
      <w:rFonts w:ascii="Candara" w:hAnsi="Candara" w:cs="Candara"/>
      <w:spacing w:val="-20"/>
      <w:w w:val="120"/>
      <w:sz w:val="27"/>
      <w:szCs w:val="27"/>
      <w:u w:val="none"/>
      <w:shd w:val="clear" w:color="auto" w:fill="FFFFFF"/>
    </w:rPr>
  </w:style>
  <w:style w:type="character" w:customStyle="1" w:styleId="Bodytext7">
    <w:name w:val="Body text (7)_"/>
    <w:link w:val="Bodytext70"/>
    <w:uiPriority w:val="99"/>
    <w:locked/>
    <w:rsid w:val="00AB0EC0"/>
    <w:rPr>
      <w:sz w:val="29"/>
      <w:szCs w:val="29"/>
      <w:shd w:val="clear" w:color="auto" w:fill="FFFFFF"/>
    </w:rPr>
  </w:style>
  <w:style w:type="character" w:customStyle="1" w:styleId="Bodytext716pt1">
    <w:name w:val="Body text (7) + 16 pt1"/>
    <w:uiPriority w:val="99"/>
    <w:rsid w:val="00AB0EC0"/>
    <w:rPr>
      <w:sz w:val="32"/>
      <w:szCs w:val="32"/>
      <w:shd w:val="clear" w:color="auto" w:fill="FFFFFF"/>
    </w:rPr>
  </w:style>
  <w:style w:type="paragraph" w:customStyle="1" w:styleId="Bodytext70">
    <w:name w:val="Body text (7)"/>
    <w:basedOn w:val="Normal"/>
    <w:link w:val="Bodytext7"/>
    <w:uiPriority w:val="99"/>
    <w:rsid w:val="00AB0EC0"/>
    <w:pPr>
      <w:widowControl w:val="0"/>
      <w:shd w:val="clear" w:color="auto" w:fill="FFFFFF"/>
      <w:spacing w:after="0" w:line="240" w:lineRule="atLeast"/>
      <w:jc w:val="right"/>
    </w:pPr>
    <w:rPr>
      <w:sz w:val="29"/>
      <w:szCs w:val="29"/>
    </w:rPr>
  </w:style>
  <w:style w:type="character" w:customStyle="1" w:styleId="Heading5">
    <w:name w:val="Heading #5_"/>
    <w:link w:val="Heading51"/>
    <w:uiPriority w:val="99"/>
    <w:locked/>
    <w:rsid w:val="00AB0EC0"/>
    <w:rPr>
      <w:b/>
      <w:bCs/>
      <w:sz w:val="32"/>
      <w:szCs w:val="32"/>
      <w:shd w:val="clear" w:color="auto" w:fill="FFFFFF"/>
    </w:rPr>
  </w:style>
  <w:style w:type="paragraph" w:customStyle="1" w:styleId="Heading51">
    <w:name w:val="Heading #51"/>
    <w:basedOn w:val="Normal"/>
    <w:link w:val="Heading5"/>
    <w:uiPriority w:val="99"/>
    <w:rsid w:val="00AB0EC0"/>
    <w:pPr>
      <w:widowControl w:val="0"/>
      <w:shd w:val="clear" w:color="auto" w:fill="FFFFFF"/>
      <w:spacing w:after="120" w:line="240" w:lineRule="atLeast"/>
      <w:jc w:val="both"/>
      <w:outlineLvl w:val="4"/>
    </w:pPr>
    <w:rPr>
      <w:b/>
      <w:bCs/>
      <w:sz w:val="32"/>
      <w:szCs w:val="32"/>
    </w:rPr>
  </w:style>
  <w:style w:type="character" w:customStyle="1" w:styleId="BodytextBold">
    <w:name w:val="Body text + Bold"/>
    <w:uiPriority w:val="99"/>
    <w:rsid w:val="00AB0EC0"/>
    <w:rPr>
      <w:rFonts w:cs="Times New Roman"/>
      <w:b/>
      <w:bCs/>
      <w:sz w:val="32"/>
      <w:szCs w:val="32"/>
      <w:shd w:val="clear" w:color="auto" w:fill="FFFFFF"/>
    </w:rPr>
  </w:style>
  <w:style w:type="character" w:customStyle="1" w:styleId="Bodytext716pt">
    <w:name w:val="Body text (7) + 16 pt"/>
    <w:aliases w:val="Italic1"/>
    <w:uiPriority w:val="99"/>
    <w:rsid w:val="00AB0EC0"/>
    <w:rPr>
      <w:rFonts w:cs="Times New Roman"/>
      <w:i/>
      <w:iCs/>
      <w:sz w:val="32"/>
      <w:szCs w:val="32"/>
      <w:shd w:val="clear" w:color="auto" w:fill="FFFFFF"/>
    </w:rPr>
  </w:style>
  <w:style w:type="paragraph" w:styleId="BalloonText">
    <w:name w:val="Balloon Text"/>
    <w:basedOn w:val="Normal"/>
    <w:link w:val="BalloonTextChar"/>
    <w:uiPriority w:val="99"/>
    <w:semiHidden/>
    <w:unhideWhenUsed/>
    <w:rsid w:val="00C764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64D6"/>
    <w:rPr>
      <w:rFonts w:ascii="Tahoma" w:hAnsi="Tahoma" w:cs="Tahoma"/>
      <w:sz w:val="16"/>
      <w:szCs w:val="16"/>
    </w:rPr>
  </w:style>
  <w:style w:type="paragraph" w:styleId="BodyTextIndent2">
    <w:name w:val="Body Text Indent 2"/>
    <w:basedOn w:val="Normal"/>
    <w:link w:val="BodyTextIndent2Char"/>
    <w:rsid w:val="00932C5E"/>
    <w:pPr>
      <w:spacing w:after="0" w:line="240" w:lineRule="auto"/>
      <w:ind w:firstLine="570"/>
      <w:jc w:val="both"/>
    </w:pPr>
    <w:rPr>
      <w:rFonts w:ascii="VNI-Times" w:eastAsia="MS Mincho" w:hAnsi="VNI-Times" w:cs="Times New Roman"/>
      <w:b/>
      <w:sz w:val="26"/>
      <w:szCs w:val="26"/>
      <w:lang w:eastAsia="ja-JP"/>
    </w:rPr>
  </w:style>
  <w:style w:type="character" w:customStyle="1" w:styleId="BodyTextIndent2Char">
    <w:name w:val="Body Text Indent 2 Char"/>
    <w:basedOn w:val="DefaultParagraphFont"/>
    <w:link w:val="BodyTextIndent2"/>
    <w:rsid w:val="00932C5E"/>
    <w:rPr>
      <w:rFonts w:ascii="VNI-Times" w:eastAsia="MS Mincho" w:hAnsi="VNI-Times" w:cs="Times New Roman"/>
      <w:b/>
      <w:sz w:val="26"/>
      <w:szCs w:val="26"/>
      <w:lang w:eastAsia="ja-JP"/>
    </w:rPr>
  </w:style>
  <w:style w:type="character" w:customStyle="1" w:styleId="NormalWebChar">
    <w:name w:val="Normal (Web) Char"/>
    <w:link w:val="NormalWeb"/>
    <w:rsid w:val="00F91F42"/>
    <w:rPr>
      <w:rFonts w:ascii="Times New Roman" w:eastAsia="Times New Roman" w:hAnsi="Times New Roman" w:cs="Times New Roman"/>
      <w:sz w:val="24"/>
      <w:szCs w:val="24"/>
    </w:rPr>
  </w:style>
  <w:style w:type="character" w:customStyle="1" w:styleId="Bodytext211pt9">
    <w:name w:val="Body text (2) + 11 pt9"/>
    <w:aliases w:val="Not Italic14"/>
    <w:basedOn w:val="DefaultParagraphFont"/>
    <w:rsid w:val="00B9364E"/>
    <w:rPr>
      <w:rFonts w:ascii="Times New Roman" w:hAnsi="Times New Roman" w:cs="Times New Roman"/>
      <w:sz w:val="22"/>
      <w:szCs w:val="22"/>
      <w:u w:val="none"/>
      <w:lang w:bidi="ar-SA"/>
    </w:rPr>
  </w:style>
  <w:style w:type="paragraph" w:customStyle="1" w:styleId="Bodytext21">
    <w:name w:val="Body text (2)1"/>
    <w:basedOn w:val="Normal"/>
    <w:rsid w:val="00B9364E"/>
    <w:pPr>
      <w:widowControl w:val="0"/>
      <w:shd w:val="clear" w:color="auto" w:fill="FFFFFF"/>
      <w:spacing w:after="0" w:line="298" w:lineRule="exact"/>
      <w:jc w:val="center"/>
    </w:pPr>
    <w:rPr>
      <w:rFonts w:ascii="Times New Roman" w:eastAsia="Arial Unicode MS" w:hAnsi="Times New Roman" w:cs="Times New Roman"/>
      <w:i/>
      <w:iCs/>
      <w:sz w:val="24"/>
      <w:szCs w:val="24"/>
      <w:lang w:val="vi-VN"/>
    </w:rPr>
  </w:style>
  <w:style w:type="paragraph" w:styleId="BodyTextIndent">
    <w:name w:val="Body Text Indent"/>
    <w:basedOn w:val="Normal"/>
    <w:link w:val="BodyTextIndentChar"/>
    <w:uiPriority w:val="99"/>
    <w:semiHidden/>
    <w:unhideWhenUsed/>
    <w:rsid w:val="00B9364E"/>
    <w:pPr>
      <w:spacing w:after="120"/>
      <w:ind w:left="360"/>
    </w:pPr>
  </w:style>
  <w:style w:type="character" w:customStyle="1" w:styleId="BodyTextIndentChar">
    <w:name w:val="Body Text Indent Char"/>
    <w:basedOn w:val="DefaultParagraphFont"/>
    <w:link w:val="BodyTextIndent"/>
    <w:uiPriority w:val="99"/>
    <w:semiHidden/>
    <w:rsid w:val="00B9364E"/>
  </w:style>
  <w:style w:type="paragraph" w:customStyle="1" w:styleId="xl24">
    <w:name w:val="xl24"/>
    <w:basedOn w:val="Normal"/>
    <w:rsid w:val="0092409F"/>
    <w:pPr>
      <w:spacing w:before="100" w:beforeAutospacing="1" w:after="100" w:afterAutospacing="1" w:line="240" w:lineRule="auto"/>
    </w:pPr>
    <w:rPr>
      <w:rFonts w:ascii=".VnTime" w:eastAsia="Arial Unicode MS" w:hAnsi=".VnTime" w:cs="Arial Unicode MS"/>
      <w:sz w:val="24"/>
      <w:szCs w:val="24"/>
    </w:rPr>
  </w:style>
  <w:style w:type="character" w:styleId="CommentReference">
    <w:name w:val="annotation reference"/>
    <w:basedOn w:val="DefaultParagraphFont"/>
    <w:uiPriority w:val="99"/>
    <w:semiHidden/>
    <w:unhideWhenUsed/>
    <w:rsid w:val="00A70DAC"/>
    <w:rPr>
      <w:sz w:val="16"/>
      <w:szCs w:val="16"/>
    </w:rPr>
  </w:style>
  <w:style w:type="paragraph" w:styleId="CommentText">
    <w:name w:val="annotation text"/>
    <w:basedOn w:val="Normal"/>
    <w:link w:val="CommentTextChar"/>
    <w:uiPriority w:val="99"/>
    <w:semiHidden/>
    <w:unhideWhenUsed/>
    <w:rsid w:val="00A70DAC"/>
    <w:pPr>
      <w:spacing w:line="240" w:lineRule="auto"/>
    </w:pPr>
    <w:rPr>
      <w:sz w:val="20"/>
      <w:szCs w:val="20"/>
    </w:rPr>
  </w:style>
  <w:style w:type="character" w:customStyle="1" w:styleId="CommentTextChar">
    <w:name w:val="Comment Text Char"/>
    <w:basedOn w:val="DefaultParagraphFont"/>
    <w:link w:val="CommentText"/>
    <w:uiPriority w:val="99"/>
    <w:semiHidden/>
    <w:rsid w:val="00A70DAC"/>
    <w:rPr>
      <w:sz w:val="20"/>
      <w:szCs w:val="20"/>
    </w:rPr>
  </w:style>
  <w:style w:type="paragraph" w:styleId="CommentSubject">
    <w:name w:val="annotation subject"/>
    <w:basedOn w:val="CommentText"/>
    <w:next w:val="CommentText"/>
    <w:link w:val="CommentSubjectChar"/>
    <w:uiPriority w:val="99"/>
    <w:semiHidden/>
    <w:unhideWhenUsed/>
    <w:rsid w:val="00A70DAC"/>
    <w:rPr>
      <w:b/>
      <w:bCs/>
    </w:rPr>
  </w:style>
  <w:style w:type="character" w:customStyle="1" w:styleId="CommentSubjectChar">
    <w:name w:val="Comment Subject Char"/>
    <w:basedOn w:val="CommentTextChar"/>
    <w:link w:val="CommentSubject"/>
    <w:uiPriority w:val="99"/>
    <w:semiHidden/>
    <w:rsid w:val="00A70DAC"/>
    <w:rPr>
      <w:b/>
      <w:bCs/>
      <w:sz w:val="20"/>
      <w:szCs w:val="20"/>
    </w:rPr>
  </w:style>
  <w:style w:type="character" w:customStyle="1" w:styleId="citation-729">
    <w:name w:val="citation-729"/>
    <w:basedOn w:val="DefaultParagraphFont"/>
    <w:rsid w:val="00AD27A4"/>
  </w:style>
  <w:style w:type="character" w:customStyle="1" w:styleId="citation-728">
    <w:name w:val="citation-728"/>
    <w:basedOn w:val="DefaultParagraphFont"/>
    <w:rsid w:val="00AD27A4"/>
  </w:style>
  <w:style w:type="character" w:customStyle="1" w:styleId="citation-727">
    <w:name w:val="citation-727"/>
    <w:basedOn w:val="DefaultParagraphFont"/>
    <w:rsid w:val="00AD27A4"/>
  </w:style>
  <w:style w:type="character" w:customStyle="1" w:styleId="citation-726">
    <w:name w:val="citation-726"/>
    <w:basedOn w:val="DefaultParagraphFont"/>
    <w:rsid w:val="00AD27A4"/>
  </w:style>
  <w:style w:type="character" w:customStyle="1" w:styleId="citation-725">
    <w:name w:val="citation-725"/>
    <w:basedOn w:val="DefaultParagraphFont"/>
    <w:rsid w:val="00AD27A4"/>
  </w:style>
  <w:style w:type="character" w:customStyle="1" w:styleId="citation-724">
    <w:name w:val="citation-724"/>
    <w:basedOn w:val="DefaultParagraphFont"/>
    <w:rsid w:val="00031CEC"/>
  </w:style>
  <w:style w:type="character" w:customStyle="1" w:styleId="citation-723">
    <w:name w:val="citation-723"/>
    <w:basedOn w:val="DefaultParagraphFont"/>
    <w:rsid w:val="00031CEC"/>
  </w:style>
  <w:style w:type="character" w:customStyle="1" w:styleId="citation-722">
    <w:name w:val="citation-722"/>
    <w:basedOn w:val="DefaultParagraphFont"/>
    <w:rsid w:val="00031CEC"/>
  </w:style>
  <w:style w:type="character" w:customStyle="1" w:styleId="citation-721">
    <w:name w:val="citation-721"/>
    <w:basedOn w:val="DefaultParagraphFont"/>
    <w:rsid w:val="00031CEC"/>
  </w:style>
  <w:style w:type="character" w:customStyle="1" w:styleId="citation-720">
    <w:name w:val="citation-720"/>
    <w:basedOn w:val="DefaultParagraphFont"/>
    <w:rsid w:val="00031CEC"/>
  </w:style>
  <w:style w:type="character" w:customStyle="1" w:styleId="citation-719">
    <w:name w:val="citation-719"/>
    <w:basedOn w:val="DefaultParagraphFont"/>
    <w:rsid w:val="00031CEC"/>
  </w:style>
  <w:style w:type="character" w:customStyle="1" w:styleId="citation-718">
    <w:name w:val="citation-718"/>
    <w:basedOn w:val="DefaultParagraphFont"/>
    <w:rsid w:val="00031CEC"/>
  </w:style>
  <w:style w:type="character" w:customStyle="1" w:styleId="citation-717">
    <w:name w:val="citation-717"/>
    <w:basedOn w:val="DefaultParagraphFont"/>
    <w:rsid w:val="00031CEC"/>
  </w:style>
  <w:style w:type="character" w:customStyle="1" w:styleId="citation-716">
    <w:name w:val="citation-716"/>
    <w:basedOn w:val="DefaultParagraphFont"/>
    <w:rsid w:val="00031CEC"/>
  </w:style>
  <w:style w:type="character" w:customStyle="1" w:styleId="citation-715">
    <w:name w:val="citation-715"/>
    <w:basedOn w:val="DefaultParagraphFont"/>
    <w:rsid w:val="00031CEC"/>
  </w:style>
  <w:style w:type="character" w:customStyle="1" w:styleId="citation-711">
    <w:name w:val="citation-711"/>
    <w:basedOn w:val="DefaultParagraphFont"/>
    <w:rsid w:val="00031CEC"/>
  </w:style>
  <w:style w:type="character" w:customStyle="1" w:styleId="citation-710">
    <w:name w:val="citation-710"/>
    <w:basedOn w:val="DefaultParagraphFont"/>
    <w:rsid w:val="00031CEC"/>
  </w:style>
  <w:style w:type="character" w:customStyle="1" w:styleId="citation-709">
    <w:name w:val="citation-709"/>
    <w:basedOn w:val="DefaultParagraphFont"/>
    <w:rsid w:val="00031CEC"/>
  </w:style>
  <w:style w:type="character" w:customStyle="1" w:styleId="citation-708">
    <w:name w:val="citation-708"/>
    <w:basedOn w:val="DefaultParagraphFont"/>
    <w:rsid w:val="00031CEC"/>
  </w:style>
  <w:style w:type="character" w:customStyle="1" w:styleId="citation-707">
    <w:name w:val="citation-707"/>
    <w:basedOn w:val="DefaultParagraphFont"/>
    <w:rsid w:val="00031CEC"/>
  </w:style>
  <w:style w:type="character" w:customStyle="1" w:styleId="citation-694">
    <w:name w:val="citation-694"/>
    <w:basedOn w:val="DefaultParagraphFont"/>
    <w:rsid w:val="00031CEC"/>
  </w:style>
  <w:style w:type="character" w:customStyle="1" w:styleId="citation-693">
    <w:name w:val="citation-693"/>
    <w:basedOn w:val="DefaultParagraphFont"/>
    <w:rsid w:val="00031CEC"/>
  </w:style>
  <w:style w:type="character" w:customStyle="1" w:styleId="citation-692">
    <w:name w:val="citation-692"/>
    <w:basedOn w:val="DefaultParagraphFont"/>
    <w:rsid w:val="00031CEC"/>
  </w:style>
  <w:style w:type="character" w:customStyle="1" w:styleId="citation-691">
    <w:name w:val="citation-691"/>
    <w:basedOn w:val="DefaultParagraphFont"/>
    <w:rsid w:val="00031CEC"/>
  </w:style>
  <w:style w:type="character" w:customStyle="1" w:styleId="citation-690">
    <w:name w:val="citation-690"/>
    <w:basedOn w:val="DefaultParagraphFont"/>
    <w:rsid w:val="00031CEC"/>
  </w:style>
  <w:style w:type="character" w:customStyle="1" w:styleId="citation-689">
    <w:name w:val="citation-689"/>
    <w:basedOn w:val="DefaultParagraphFont"/>
    <w:rsid w:val="00031CEC"/>
  </w:style>
  <w:style w:type="character" w:customStyle="1" w:styleId="citation-688">
    <w:name w:val="citation-688"/>
    <w:basedOn w:val="DefaultParagraphFont"/>
    <w:rsid w:val="00031CEC"/>
  </w:style>
  <w:style w:type="character" w:customStyle="1" w:styleId="citation-687">
    <w:name w:val="citation-687"/>
    <w:basedOn w:val="DefaultParagraphFont"/>
    <w:rsid w:val="00031CEC"/>
  </w:style>
  <w:style w:type="character" w:customStyle="1" w:styleId="citation-686">
    <w:name w:val="citation-686"/>
    <w:basedOn w:val="DefaultParagraphFont"/>
    <w:rsid w:val="00031CEC"/>
  </w:style>
  <w:style w:type="character" w:customStyle="1" w:styleId="citation-685">
    <w:name w:val="citation-685"/>
    <w:basedOn w:val="DefaultParagraphFont"/>
    <w:rsid w:val="00031CEC"/>
  </w:style>
  <w:style w:type="character" w:customStyle="1" w:styleId="citation-684">
    <w:name w:val="citation-684"/>
    <w:basedOn w:val="DefaultParagraphFont"/>
    <w:rsid w:val="00031CEC"/>
  </w:style>
  <w:style w:type="character" w:customStyle="1" w:styleId="citation-683">
    <w:name w:val="citation-683"/>
    <w:basedOn w:val="DefaultParagraphFont"/>
    <w:rsid w:val="00031CEC"/>
  </w:style>
  <w:style w:type="character" w:customStyle="1" w:styleId="citation-682">
    <w:name w:val="citation-682"/>
    <w:basedOn w:val="DefaultParagraphFont"/>
    <w:rsid w:val="00031CEC"/>
  </w:style>
  <w:style w:type="character" w:customStyle="1" w:styleId="citation-681">
    <w:name w:val="citation-681"/>
    <w:basedOn w:val="DefaultParagraphFont"/>
    <w:rsid w:val="00031CEC"/>
  </w:style>
  <w:style w:type="character" w:customStyle="1" w:styleId="citation-680">
    <w:name w:val="citation-680"/>
    <w:basedOn w:val="DefaultParagraphFont"/>
    <w:rsid w:val="00031CEC"/>
  </w:style>
  <w:style w:type="character" w:customStyle="1" w:styleId="citation-679">
    <w:name w:val="citation-679"/>
    <w:basedOn w:val="DefaultParagraphFont"/>
    <w:rsid w:val="00031CEC"/>
  </w:style>
  <w:style w:type="character" w:customStyle="1" w:styleId="citation-678">
    <w:name w:val="citation-678"/>
    <w:basedOn w:val="DefaultParagraphFont"/>
    <w:rsid w:val="00031CEC"/>
  </w:style>
  <w:style w:type="character" w:customStyle="1" w:styleId="citation-677">
    <w:name w:val="citation-677"/>
    <w:basedOn w:val="DefaultParagraphFont"/>
    <w:rsid w:val="00031CEC"/>
  </w:style>
  <w:style w:type="character" w:customStyle="1" w:styleId="citation-676">
    <w:name w:val="citation-676"/>
    <w:basedOn w:val="DefaultParagraphFont"/>
    <w:rsid w:val="00031CEC"/>
  </w:style>
  <w:style w:type="character" w:customStyle="1" w:styleId="citation-675">
    <w:name w:val="citation-675"/>
    <w:basedOn w:val="DefaultParagraphFont"/>
    <w:rsid w:val="00031CEC"/>
  </w:style>
  <w:style w:type="character" w:customStyle="1" w:styleId="citation-674">
    <w:name w:val="citation-674"/>
    <w:basedOn w:val="DefaultParagraphFont"/>
    <w:rsid w:val="00031CEC"/>
  </w:style>
  <w:style w:type="character" w:customStyle="1" w:styleId="citation-673">
    <w:name w:val="citation-673"/>
    <w:basedOn w:val="DefaultParagraphFont"/>
    <w:rsid w:val="00031CEC"/>
  </w:style>
  <w:style w:type="character" w:customStyle="1" w:styleId="citation-672">
    <w:name w:val="citation-672"/>
    <w:basedOn w:val="DefaultParagraphFont"/>
    <w:rsid w:val="00031CEC"/>
  </w:style>
  <w:style w:type="character" w:customStyle="1" w:styleId="citation-671">
    <w:name w:val="citation-671"/>
    <w:basedOn w:val="DefaultParagraphFont"/>
    <w:rsid w:val="00031CEC"/>
  </w:style>
  <w:style w:type="character" w:customStyle="1" w:styleId="citation-670">
    <w:name w:val="citation-670"/>
    <w:basedOn w:val="DefaultParagraphFont"/>
    <w:rsid w:val="00031CEC"/>
  </w:style>
  <w:style w:type="character" w:customStyle="1" w:styleId="uv3um">
    <w:name w:val="uv3um"/>
    <w:basedOn w:val="DefaultParagraphFont"/>
    <w:rsid w:val="00FD165B"/>
  </w:style>
  <w:style w:type="character" w:customStyle="1" w:styleId="citation-667">
    <w:name w:val="citation-667"/>
    <w:basedOn w:val="DefaultParagraphFont"/>
    <w:rsid w:val="004A6B40"/>
  </w:style>
  <w:style w:type="character" w:customStyle="1" w:styleId="citation-637">
    <w:name w:val="citation-637"/>
    <w:basedOn w:val="DefaultParagraphFont"/>
    <w:rsid w:val="00C206E8"/>
  </w:style>
  <w:style w:type="character" w:customStyle="1" w:styleId="citation-636">
    <w:name w:val="citation-636"/>
    <w:basedOn w:val="DefaultParagraphFont"/>
    <w:rsid w:val="00C206E8"/>
  </w:style>
  <w:style w:type="character" w:customStyle="1" w:styleId="citation-635">
    <w:name w:val="citation-635"/>
    <w:basedOn w:val="DefaultParagraphFont"/>
    <w:rsid w:val="00C206E8"/>
  </w:style>
  <w:style w:type="character" w:customStyle="1" w:styleId="citation-634">
    <w:name w:val="citation-634"/>
    <w:basedOn w:val="DefaultParagraphFont"/>
    <w:rsid w:val="00C206E8"/>
  </w:style>
  <w:style w:type="character" w:customStyle="1" w:styleId="citation-633">
    <w:name w:val="citation-633"/>
    <w:basedOn w:val="DefaultParagraphFont"/>
    <w:rsid w:val="00C206E8"/>
  </w:style>
  <w:style w:type="character" w:customStyle="1" w:styleId="citation-632">
    <w:name w:val="citation-632"/>
    <w:basedOn w:val="DefaultParagraphFont"/>
    <w:rsid w:val="00C206E8"/>
  </w:style>
  <w:style w:type="character" w:customStyle="1" w:styleId="citation-631">
    <w:name w:val="citation-631"/>
    <w:basedOn w:val="DefaultParagraphFont"/>
    <w:rsid w:val="00C206E8"/>
  </w:style>
  <w:style w:type="character" w:customStyle="1" w:styleId="citation-630">
    <w:name w:val="citation-630"/>
    <w:basedOn w:val="DefaultParagraphFont"/>
    <w:rsid w:val="00C206E8"/>
  </w:style>
  <w:style w:type="character" w:customStyle="1" w:styleId="citation-629">
    <w:name w:val="citation-629"/>
    <w:basedOn w:val="DefaultParagraphFont"/>
    <w:rsid w:val="00C206E8"/>
  </w:style>
  <w:style w:type="character" w:customStyle="1" w:styleId="citation-628">
    <w:name w:val="citation-628"/>
    <w:basedOn w:val="DefaultParagraphFont"/>
    <w:rsid w:val="00C206E8"/>
  </w:style>
  <w:style w:type="character" w:customStyle="1" w:styleId="citation-627">
    <w:name w:val="citation-627"/>
    <w:basedOn w:val="DefaultParagraphFont"/>
    <w:rsid w:val="00C206E8"/>
  </w:style>
  <w:style w:type="character" w:customStyle="1" w:styleId="citation-626">
    <w:name w:val="citation-626"/>
    <w:basedOn w:val="DefaultParagraphFont"/>
    <w:rsid w:val="00C206E8"/>
  </w:style>
  <w:style w:type="character" w:customStyle="1" w:styleId="citation-625">
    <w:name w:val="citation-625"/>
    <w:basedOn w:val="DefaultParagraphFont"/>
    <w:rsid w:val="00C206E8"/>
  </w:style>
  <w:style w:type="character" w:customStyle="1" w:styleId="citation-624">
    <w:name w:val="citation-624"/>
    <w:basedOn w:val="DefaultParagraphFont"/>
    <w:rsid w:val="00C206E8"/>
  </w:style>
  <w:style w:type="character" w:customStyle="1" w:styleId="citation-623">
    <w:name w:val="citation-623"/>
    <w:basedOn w:val="DefaultParagraphFont"/>
    <w:rsid w:val="00C206E8"/>
  </w:style>
  <w:style w:type="character" w:customStyle="1" w:styleId="citation-620">
    <w:name w:val="citation-620"/>
    <w:basedOn w:val="DefaultParagraphFont"/>
    <w:rsid w:val="00C206E8"/>
  </w:style>
  <w:style w:type="character" w:customStyle="1" w:styleId="citation-619">
    <w:name w:val="citation-619"/>
    <w:basedOn w:val="DefaultParagraphFont"/>
    <w:rsid w:val="00C206E8"/>
  </w:style>
  <w:style w:type="character" w:customStyle="1" w:styleId="citation-616">
    <w:name w:val="citation-616"/>
    <w:basedOn w:val="DefaultParagraphFont"/>
    <w:rsid w:val="00C206E8"/>
  </w:style>
  <w:style w:type="character" w:customStyle="1" w:styleId="citation-615">
    <w:name w:val="citation-615"/>
    <w:basedOn w:val="DefaultParagraphFont"/>
    <w:rsid w:val="00C206E8"/>
  </w:style>
  <w:style w:type="character" w:customStyle="1" w:styleId="citation-614">
    <w:name w:val="citation-614"/>
    <w:basedOn w:val="DefaultParagraphFont"/>
    <w:rsid w:val="00C206E8"/>
  </w:style>
  <w:style w:type="character" w:customStyle="1" w:styleId="citation-613">
    <w:name w:val="citation-613"/>
    <w:basedOn w:val="DefaultParagraphFont"/>
    <w:rsid w:val="00C206E8"/>
  </w:style>
  <w:style w:type="character" w:customStyle="1" w:styleId="citation-612">
    <w:name w:val="citation-612"/>
    <w:basedOn w:val="DefaultParagraphFont"/>
    <w:rsid w:val="00C206E8"/>
  </w:style>
  <w:style w:type="character" w:customStyle="1" w:styleId="citation-611">
    <w:name w:val="citation-611"/>
    <w:basedOn w:val="DefaultParagraphFont"/>
    <w:rsid w:val="00C206E8"/>
  </w:style>
  <w:style w:type="character" w:customStyle="1" w:styleId="citation-610">
    <w:name w:val="citation-610"/>
    <w:basedOn w:val="DefaultParagraphFont"/>
    <w:rsid w:val="00C206E8"/>
  </w:style>
  <w:style w:type="character" w:customStyle="1" w:styleId="citation-609">
    <w:name w:val="citation-609"/>
    <w:basedOn w:val="DefaultParagraphFont"/>
    <w:rsid w:val="00C206E8"/>
  </w:style>
  <w:style w:type="character" w:customStyle="1" w:styleId="citation-608">
    <w:name w:val="citation-608"/>
    <w:basedOn w:val="DefaultParagraphFont"/>
    <w:rsid w:val="00C206E8"/>
  </w:style>
  <w:style w:type="character" w:customStyle="1" w:styleId="citation-607">
    <w:name w:val="citation-607"/>
    <w:basedOn w:val="DefaultParagraphFont"/>
    <w:rsid w:val="00C206E8"/>
  </w:style>
  <w:style w:type="character" w:customStyle="1" w:styleId="citation-606">
    <w:name w:val="citation-606"/>
    <w:basedOn w:val="DefaultParagraphFont"/>
    <w:rsid w:val="00C206E8"/>
  </w:style>
  <w:style w:type="character" w:customStyle="1" w:styleId="citation-605">
    <w:name w:val="citation-605"/>
    <w:basedOn w:val="DefaultParagraphFont"/>
    <w:rsid w:val="00C206E8"/>
  </w:style>
  <w:style w:type="character" w:customStyle="1" w:styleId="citation-604">
    <w:name w:val="citation-604"/>
    <w:basedOn w:val="DefaultParagraphFont"/>
    <w:rsid w:val="00C206E8"/>
  </w:style>
  <w:style w:type="character" w:customStyle="1" w:styleId="citation-603">
    <w:name w:val="citation-603"/>
    <w:basedOn w:val="DefaultParagraphFont"/>
    <w:rsid w:val="00C206E8"/>
  </w:style>
  <w:style w:type="character" w:customStyle="1" w:styleId="citation-600">
    <w:name w:val="citation-600"/>
    <w:basedOn w:val="DefaultParagraphFont"/>
    <w:rsid w:val="00BF488A"/>
  </w:style>
  <w:style w:type="character" w:customStyle="1" w:styleId="citation-599">
    <w:name w:val="citation-599"/>
    <w:basedOn w:val="DefaultParagraphFont"/>
    <w:rsid w:val="00BF488A"/>
  </w:style>
  <w:style w:type="character" w:customStyle="1" w:styleId="citation-598">
    <w:name w:val="citation-598"/>
    <w:basedOn w:val="DefaultParagraphFont"/>
    <w:rsid w:val="00BF488A"/>
  </w:style>
  <w:style w:type="character" w:customStyle="1" w:styleId="citation-597">
    <w:name w:val="citation-597"/>
    <w:basedOn w:val="DefaultParagraphFont"/>
    <w:rsid w:val="00BF488A"/>
  </w:style>
  <w:style w:type="character" w:customStyle="1" w:styleId="citation-596">
    <w:name w:val="citation-596"/>
    <w:basedOn w:val="DefaultParagraphFont"/>
    <w:rsid w:val="00BF488A"/>
  </w:style>
  <w:style w:type="character" w:customStyle="1" w:styleId="citation-595">
    <w:name w:val="citation-595"/>
    <w:basedOn w:val="DefaultParagraphFont"/>
    <w:rsid w:val="00BF488A"/>
  </w:style>
  <w:style w:type="character" w:customStyle="1" w:styleId="citation-594">
    <w:name w:val="citation-594"/>
    <w:basedOn w:val="DefaultParagraphFont"/>
    <w:rsid w:val="00BF488A"/>
  </w:style>
  <w:style w:type="character" w:customStyle="1" w:styleId="citation-593">
    <w:name w:val="citation-593"/>
    <w:basedOn w:val="DefaultParagraphFont"/>
    <w:rsid w:val="00BF488A"/>
  </w:style>
  <w:style w:type="character" w:customStyle="1" w:styleId="citation-592">
    <w:name w:val="citation-592"/>
    <w:basedOn w:val="DefaultParagraphFont"/>
    <w:rsid w:val="00BF488A"/>
  </w:style>
  <w:style w:type="character" w:customStyle="1" w:styleId="citation-590">
    <w:name w:val="citation-590"/>
    <w:basedOn w:val="DefaultParagraphFont"/>
    <w:rsid w:val="00BF488A"/>
  </w:style>
  <w:style w:type="character" w:customStyle="1" w:styleId="citation-589">
    <w:name w:val="citation-589"/>
    <w:basedOn w:val="DefaultParagraphFont"/>
    <w:rsid w:val="00BF488A"/>
  </w:style>
  <w:style w:type="character" w:customStyle="1" w:styleId="citation-588">
    <w:name w:val="citation-588"/>
    <w:basedOn w:val="DefaultParagraphFont"/>
    <w:rsid w:val="00BF488A"/>
  </w:style>
  <w:style w:type="character" w:customStyle="1" w:styleId="citation-587">
    <w:name w:val="citation-587"/>
    <w:basedOn w:val="DefaultParagraphFont"/>
    <w:rsid w:val="00BF488A"/>
  </w:style>
  <w:style w:type="character" w:customStyle="1" w:styleId="citation-586">
    <w:name w:val="citation-586"/>
    <w:basedOn w:val="DefaultParagraphFont"/>
    <w:rsid w:val="00BF488A"/>
  </w:style>
  <w:style w:type="character" w:customStyle="1" w:styleId="citation-585">
    <w:name w:val="citation-585"/>
    <w:basedOn w:val="DefaultParagraphFont"/>
    <w:rsid w:val="00BF488A"/>
  </w:style>
  <w:style w:type="character" w:customStyle="1" w:styleId="citation-584">
    <w:name w:val="citation-584"/>
    <w:basedOn w:val="DefaultParagraphFont"/>
    <w:rsid w:val="00BF488A"/>
  </w:style>
  <w:style w:type="character" w:customStyle="1" w:styleId="citation-582">
    <w:name w:val="citation-582"/>
    <w:basedOn w:val="DefaultParagraphFont"/>
    <w:rsid w:val="00BF488A"/>
  </w:style>
  <w:style w:type="character" w:customStyle="1" w:styleId="citation-581">
    <w:name w:val="citation-581"/>
    <w:basedOn w:val="DefaultParagraphFont"/>
    <w:rsid w:val="00BF488A"/>
  </w:style>
  <w:style w:type="character" w:customStyle="1" w:styleId="citation-580">
    <w:name w:val="citation-580"/>
    <w:basedOn w:val="DefaultParagraphFont"/>
    <w:rsid w:val="00BF488A"/>
  </w:style>
  <w:style w:type="character" w:customStyle="1" w:styleId="citation-579">
    <w:name w:val="citation-579"/>
    <w:basedOn w:val="DefaultParagraphFont"/>
    <w:rsid w:val="00BF488A"/>
  </w:style>
  <w:style w:type="character" w:customStyle="1" w:styleId="citation-578">
    <w:name w:val="citation-578"/>
    <w:basedOn w:val="DefaultParagraphFont"/>
    <w:rsid w:val="00BF488A"/>
  </w:style>
  <w:style w:type="character" w:customStyle="1" w:styleId="citation-577">
    <w:name w:val="citation-577"/>
    <w:basedOn w:val="DefaultParagraphFont"/>
    <w:rsid w:val="00BF488A"/>
  </w:style>
  <w:style w:type="character" w:customStyle="1" w:styleId="citation-576">
    <w:name w:val="citation-576"/>
    <w:basedOn w:val="DefaultParagraphFont"/>
    <w:rsid w:val="00BF488A"/>
  </w:style>
  <w:style w:type="character" w:customStyle="1" w:styleId="citation-575">
    <w:name w:val="citation-575"/>
    <w:basedOn w:val="DefaultParagraphFont"/>
    <w:rsid w:val="00BF488A"/>
  </w:style>
  <w:style w:type="character" w:customStyle="1" w:styleId="citation-95">
    <w:name w:val="citation-95"/>
    <w:basedOn w:val="DefaultParagraphFont"/>
    <w:rsid w:val="00250AEF"/>
  </w:style>
  <w:style w:type="character" w:customStyle="1" w:styleId="citation-94">
    <w:name w:val="citation-94"/>
    <w:basedOn w:val="DefaultParagraphFont"/>
    <w:rsid w:val="00250AEF"/>
  </w:style>
  <w:style w:type="character" w:customStyle="1" w:styleId="citation-93">
    <w:name w:val="citation-93"/>
    <w:basedOn w:val="DefaultParagraphFont"/>
    <w:rsid w:val="00250AEF"/>
  </w:style>
  <w:style w:type="character" w:customStyle="1" w:styleId="citation-92">
    <w:name w:val="citation-92"/>
    <w:basedOn w:val="DefaultParagraphFont"/>
    <w:rsid w:val="00250AEF"/>
  </w:style>
  <w:style w:type="character" w:customStyle="1" w:styleId="citation-91">
    <w:name w:val="citation-91"/>
    <w:basedOn w:val="DefaultParagraphFont"/>
    <w:rsid w:val="00250AEF"/>
  </w:style>
  <w:style w:type="character" w:customStyle="1" w:styleId="citation-90">
    <w:name w:val="citation-90"/>
    <w:basedOn w:val="DefaultParagraphFont"/>
    <w:rsid w:val="00250AEF"/>
  </w:style>
  <w:style w:type="character" w:customStyle="1" w:styleId="citation-89">
    <w:name w:val="citation-89"/>
    <w:basedOn w:val="DefaultParagraphFont"/>
    <w:rsid w:val="00250AEF"/>
  </w:style>
  <w:style w:type="character" w:customStyle="1" w:styleId="citation-86">
    <w:name w:val="citation-86"/>
    <w:basedOn w:val="DefaultParagraphFont"/>
    <w:rsid w:val="00250AEF"/>
  </w:style>
  <w:style w:type="character" w:customStyle="1" w:styleId="citation-85">
    <w:name w:val="citation-85"/>
    <w:basedOn w:val="DefaultParagraphFont"/>
    <w:rsid w:val="00250AEF"/>
  </w:style>
  <w:style w:type="character" w:customStyle="1" w:styleId="citation-84">
    <w:name w:val="citation-84"/>
    <w:basedOn w:val="DefaultParagraphFont"/>
    <w:rsid w:val="00250AEF"/>
  </w:style>
  <w:style w:type="character" w:customStyle="1" w:styleId="citation-83">
    <w:name w:val="citation-83"/>
    <w:basedOn w:val="DefaultParagraphFont"/>
    <w:rsid w:val="00250AEF"/>
  </w:style>
  <w:style w:type="character" w:customStyle="1" w:styleId="citation-82">
    <w:name w:val="citation-82"/>
    <w:basedOn w:val="DefaultParagraphFont"/>
    <w:rsid w:val="00250AEF"/>
  </w:style>
  <w:style w:type="character" w:customStyle="1" w:styleId="citation-81">
    <w:name w:val="citation-81"/>
    <w:basedOn w:val="DefaultParagraphFont"/>
    <w:rsid w:val="00250AEF"/>
  </w:style>
  <w:style w:type="character" w:customStyle="1" w:styleId="citation-80">
    <w:name w:val="citation-80"/>
    <w:basedOn w:val="DefaultParagraphFont"/>
    <w:rsid w:val="00250AEF"/>
  </w:style>
  <w:style w:type="character" w:customStyle="1" w:styleId="citation-79">
    <w:name w:val="citation-79"/>
    <w:basedOn w:val="DefaultParagraphFont"/>
    <w:rsid w:val="00250AEF"/>
  </w:style>
  <w:style w:type="character" w:customStyle="1" w:styleId="citation-78">
    <w:name w:val="citation-78"/>
    <w:basedOn w:val="DefaultParagraphFont"/>
    <w:rsid w:val="00250AEF"/>
  </w:style>
  <w:style w:type="character" w:customStyle="1" w:styleId="citation-77">
    <w:name w:val="citation-77"/>
    <w:basedOn w:val="DefaultParagraphFont"/>
    <w:rsid w:val="00250AEF"/>
  </w:style>
  <w:style w:type="character" w:customStyle="1" w:styleId="citation-76">
    <w:name w:val="citation-76"/>
    <w:basedOn w:val="DefaultParagraphFont"/>
    <w:rsid w:val="00250AEF"/>
  </w:style>
  <w:style w:type="character" w:customStyle="1" w:styleId="citation-75">
    <w:name w:val="citation-75"/>
    <w:basedOn w:val="DefaultParagraphFont"/>
    <w:rsid w:val="00250AEF"/>
  </w:style>
  <w:style w:type="character" w:customStyle="1" w:styleId="citation-73">
    <w:name w:val="citation-73"/>
    <w:basedOn w:val="DefaultParagraphFont"/>
    <w:rsid w:val="00250AEF"/>
  </w:style>
  <w:style w:type="character" w:customStyle="1" w:styleId="citation-72">
    <w:name w:val="citation-72"/>
    <w:basedOn w:val="DefaultParagraphFont"/>
    <w:rsid w:val="00250AEF"/>
  </w:style>
  <w:style w:type="character" w:customStyle="1" w:styleId="citation-71">
    <w:name w:val="citation-71"/>
    <w:basedOn w:val="DefaultParagraphFont"/>
    <w:rsid w:val="00250AEF"/>
  </w:style>
  <w:style w:type="character" w:customStyle="1" w:styleId="citation-70">
    <w:name w:val="citation-70"/>
    <w:basedOn w:val="DefaultParagraphFont"/>
    <w:rsid w:val="00250AEF"/>
  </w:style>
  <w:style w:type="character" w:customStyle="1" w:styleId="citation-69">
    <w:name w:val="citation-69"/>
    <w:basedOn w:val="DefaultParagraphFont"/>
    <w:rsid w:val="00250AEF"/>
  </w:style>
  <w:style w:type="character" w:customStyle="1" w:styleId="citation-68">
    <w:name w:val="citation-68"/>
    <w:basedOn w:val="DefaultParagraphFont"/>
    <w:rsid w:val="00250AEF"/>
  </w:style>
  <w:style w:type="character" w:customStyle="1" w:styleId="citation-67">
    <w:name w:val="citation-67"/>
    <w:basedOn w:val="DefaultParagraphFont"/>
    <w:rsid w:val="00250AEF"/>
  </w:style>
  <w:style w:type="character" w:customStyle="1" w:styleId="citation-66">
    <w:name w:val="citation-66"/>
    <w:basedOn w:val="DefaultParagraphFont"/>
    <w:rsid w:val="00250AEF"/>
  </w:style>
  <w:style w:type="character" w:customStyle="1" w:styleId="citation-65">
    <w:name w:val="citation-65"/>
    <w:basedOn w:val="DefaultParagraphFont"/>
    <w:rsid w:val="00250AEF"/>
  </w:style>
  <w:style w:type="character" w:customStyle="1" w:styleId="citation-64">
    <w:name w:val="citation-64"/>
    <w:basedOn w:val="DefaultParagraphFont"/>
    <w:rsid w:val="00250AEF"/>
  </w:style>
  <w:style w:type="character" w:customStyle="1" w:styleId="citation-63">
    <w:name w:val="citation-63"/>
    <w:basedOn w:val="DefaultParagraphFont"/>
    <w:rsid w:val="00250AEF"/>
  </w:style>
  <w:style w:type="character" w:customStyle="1" w:styleId="citation-62">
    <w:name w:val="citation-62"/>
    <w:basedOn w:val="DefaultParagraphFont"/>
    <w:rsid w:val="00250AEF"/>
  </w:style>
  <w:style w:type="character" w:customStyle="1" w:styleId="citation-61">
    <w:name w:val="citation-61"/>
    <w:basedOn w:val="DefaultParagraphFont"/>
    <w:rsid w:val="00250AEF"/>
  </w:style>
  <w:style w:type="character" w:customStyle="1" w:styleId="citation-55">
    <w:name w:val="citation-55"/>
    <w:basedOn w:val="DefaultParagraphFont"/>
    <w:rsid w:val="00250AEF"/>
  </w:style>
  <w:style w:type="character" w:customStyle="1" w:styleId="citation-54">
    <w:name w:val="citation-54"/>
    <w:basedOn w:val="DefaultParagraphFont"/>
    <w:rsid w:val="00250AEF"/>
  </w:style>
  <w:style w:type="character" w:customStyle="1" w:styleId="citation-53">
    <w:name w:val="citation-53"/>
    <w:basedOn w:val="DefaultParagraphFont"/>
    <w:rsid w:val="00250AEF"/>
  </w:style>
  <w:style w:type="character" w:customStyle="1" w:styleId="citation-52">
    <w:name w:val="citation-52"/>
    <w:basedOn w:val="DefaultParagraphFont"/>
    <w:rsid w:val="00250AEF"/>
  </w:style>
  <w:style w:type="character" w:customStyle="1" w:styleId="citation-51">
    <w:name w:val="citation-51"/>
    <w:basedOn w:val="DefaultParagraphFont"/>
    <w:rsid w:val="00250AEF"/>
  </w:style>
  <w:style w:type="character" w:customStyle="1" w:styleId="citation-50">
    <w:name w:val="citation-50"/>
    <w:basedOn w:val="DefaultParagraphFont"/>
    <w:rsid w:val="00250AEF"/>
  </w:style>
  <w:style w:type="character" w:customStyle="1" w:styleId="citation-49">
    <w:name w:val="citation-49"/>
    <w:basedOn w:val="DefaultParagraphFont"/>
    <w:rsid w:val="00250AEF"/>
  </w:style>
  <w:style w:type="character" w:customStyle="1" w:styleId="citation-48">
    <w:name w:val="citation-48"/>
    <w:basedOn w:val="DefaultParagraphFont"/>
    <w:rsid w:val="00250AEF"/>
  </w:style>
  <w:style w:type="character" w:customStyle="1" w:styleId="citation-47">
    <w:name w:val="citation-47"/>
    <w:basedOn w:val="DefaultParagraphFont"/>
    <w:rsid w:val="00250AEF"/>
  </w:style>
  <w:style w:type="character" w:customStyle="1" w:styleId="citation-59">
    <w:name w:val="citation-59"/>
    <w:basedOn w:val="DefaultParagraphFont"/>
    <w:rsid w:val="00250AEF"/>
  </w:style>
  <w:style w:type="character" w:customStyle="1" w:styleId="citation-58">
    <w:name w:val="citation-58"/>
    <w:basedOn w:val="DefaultParagraphFont"/>
    <w:rsid w:val="00250AEF"/>
  </w:style>
  <w:style w:type="character" w:customStyle="1" w:styleId="citation-57">
    <w:name w:val="citation-57"/>
    <w:basedOn w:val="DefaultParagraphFont"/>
    <w:rsid w:val="00250AEF"/>
  </w:style>
  <w:style w:type="character" w:customStyle="1" w:styleId="citation-56">
    <w:name w:val="citation-56"/>
    <w:basedOn w:val="DefaultParagraphFont"/>
    <w:rsid w:val="00250AEF"/>
  </w:style>
  <w:style w:type="character" w:customStyle="1" w:styleId="citation-45">
    <w:name w:val="citation-45"/>
    <w:basedOn w:val="DefaultParagraphFont"/>
    <w:rsid w:val="00250AEF"/>
  </w:style>
  <w:style w:type="character" w:customStyle="1" w:styleId="citation-44">
    <w:name w:val="citation-44"/>
    <w:basedOn w:val="DefaultParagraphFont"/>
    <w:rsid w:val="00250AEF"/>
  </w:style>
  <w:style w:type="character" w:customStyle="1" w:styleId="citation-43">
    <w:name w:val="citation-43"/>
    <w:basedOn w:val="DefaultParagraphFont"/>
    <w:rsid w:val="00250AEF"/>
  </w:style>
  <w:style w:type="character" w:customStyle="1" w:styleId="citation-42">
    <w:name w:val="citation-42"/>
    <w:basedOn w:val="DefaultParagraphFont"/>
    <w:rsid w:val="00250AEF"/>
  </w:style>
  <w:style w:type="character" w:customStyle="1" w:styleId="citation-41">
    <w:name w:val="citation-41"/>
    <w:basedOn w:val="DefaultParagraphFont"/>
    <w:rsid w:val="00250AEF"/>
  </w:style>
  <w:style w:type="character" w:customStyle="1" w:styleId="citation-40">
    <w:name w:val="citation-40"/>
    <w:basedOn w:val="DefaultParagraphFont"/>
    <w:rsid w:val="00250AEF"/>
  </w:style>
  <w:style w:type="character" w:customStyle="1" w:styleId="citation-39">
    <w:name w:val="citation-39"/>
    <w:basedOn w:val="DefaultParagraphFont"/>
    <w:rsid w:val="00250AEF"/>
  </w:style>
  <w:style w:type="character" w:customStyle="1" w:styleId="citation-38">
    <w:name w:val="citation-38"/>
    <w:basedOn w:val="DefaultParagraphFont"/>
    <w:rsid w:val="00250AEF"/>
  </w:style>
  <w:style w:type="character" w:customStyle="1" w:styleId="citation-36">
    <w:name w:val="citation-36"/>
    <w:basedOn w:val="DefaultParagraphFont"/>
    <w:rsid w:val="00250AEF"/>
  </w:style>
  <w:style w:type="character" w:customStyle="1" w:styleId="citation-35">
    <w:name w:val="citation-35"/>
    <w:basedOn w:val="DefaultParagraphFont"/>
    <w:rsid w:val="00250AEF"/>
  </w:style>
  <w:style w:type="character" w:customStyle="1" w:styleId="citation-34">
    <w:name w:val="citation-34"/>
    <w:basedOn w:val="DefaultParagraphFont"/>
    <w:rsid w:val="00250AEF"/>
  </w:style>
  <w:style w:type="character" w:customStyle="1" w:styleId="citation-33">
    <w:name w:val="citation-33"/>
    <w:basedOn w:val="DefaultParagraphFont"/>
    <w:rsid w:val="00250AEF"/>
  </w:style>
  <w:style w:type="character" w:customStyle="1" w:styleId="citation-32">
    <w:name w:val="citation-32"/>
    <w:basedOn w:val="DefaultParagraphFont"/>
    <w:rsid w:val="00250AEF"/>
  </w:style>
  <w:style w:type="character" w:customStyle="1" w:styleId="citation-30">
    <w:name w:val="citation-30"/>
    <w:basedOn w:val="DefaultParagraphFont"/>
    <w:rsid w:val="00250AEF"/>
  </w:style>
  <w:style w:type="character" w:customStyle="1" w:styleId="citation-29">
    <w:name w:val="citation-29"/>
    <w:basedOn w:val="DefaultParagraphFont"/>
    <w:rsid w:val="00250AEF"/>
  </w:style>
  <w:style w:type="character" w:customStyle="1" w:styleId="citation-28">
    <w:name w:val="citation-28"/>
    <w:basedOn w:val="DefaultParagraphFont"/>
    <w:rsid w:val="00250AEF"/>
  </w:style>
  <w:style w:type="character" w:customStyle="1" w:styleId="citation-27">
    <w:name w:val="citation-27"/>
    <w:basedOn w:val="DefaultParagraphFont"/>
    <w:rsid w:val="00250AEF"/>
  </w:style>
  <w:style w:type="character" w:customStyle="1" w:styleId="citation-26">
    <w:name w:val="citation-26"/>
    <w:basedOn w:val="DefaultParagraphFont"/>
    <w:rsid w:val="00250AEF"/>
  </w:style>
  <w:style w:type="character" w:customStyle="1" w:styleId="citation-25">
    <w:name w:val="citation-25"/>
    <w:basedOn w:val="DefaultParagraphFont"/>
    <w:rsid w:val="00250AEF"/>
  </w:style>
  <w:style w:type="character" w:customStyle="1" w:styleId="citation-23">
    <w:name w:val="citation-23"/>
    <w:basedOn w:val="DefaultParagraphFont"/>
    <w:rsid w:val="00250AEF"/>
  </w:style>
  <w:style w:type="character" w:customStyle="1" w:styleId="citation-22">
    <w:name w:val="citation-22"/>
    <w:basedOn w:val="DefaultParagraphFont"/>
    <w:rsid w:val="00250AEF"/>
  </w:style>
  <w:style w:type="character" w:customStyle="1" w:styleId="citation-21">
    <w:name w:val="citation-21"/>
    <w:basedOn w:val="DefaultParagraphFont"/>
    <w:rsid w:val="00250AEF"/>
  </w:style>
  <w:style w:type="character" w:customStyle="1" w:styleId="citation-20">
    <w:name w:val="citation-20"/>
    <w:basedOn w:val="DefaultParagraphFont"/>
    <w:rsid w:val="00250AEF"/>
  </w:style>
  <w:style w:type="character" w:customStyle="1" w:styleId="citation-19">
    <w:name w:val="citation-19"/>
    <w:basedOn w:val="DefaultParagraphFont"/>
    <w:rsid w:val="00250AEF"/>
  </w:style>
  <w:style w:type="character" w:customStyle="1" w:styleId="citation-18">
    <w:name w:val="citation-18"/>
    <w:basedOn w:val="DefaultParagraphFont"/>
    <w:rsid w:val="00250AEF"/>
  </w:style>
  <w:style w:type="character" w:customStyle="1" w:styleId="citation-16">
    <w:name w:val="citation-16"/>
    <w:basedOn w:val="DefaultParagraphFont"/>
    <w:rsid w:val="00250AEF"/>
  </w:style>
  <w:style w:type="character" w:customStyle="1" w:styleId="citation-15">
    <w:name w:val="citation-15"/>
    <w:basedOn w:val="DefaultParagraphFont"/>
    <w:rsid w:val="00250AEF"/>
  </w:style>
  <w:style w:type="character" w:customStyle="1" w:styleId="citation-14">
    <w:name w:val="citation-14"/>
    <w:basedOn w:val="DefaultParagraphFont"/>
    <w:rsid w:val="00250AEF"/>
  </w:style>
  <w:style w:type="character" w:customStyle="1" w:styleId="citation-13">
    <w:name w:val="citation-13"/>
    <w:basedOn w:val="DefaultParagraphFont"/>
    <w:rsid w:val="00250AEF"/>
  </w:style>
  <w:style w:type="character" w:customStyle="1" w:styleId="citation-12">
    <w:name w:val="citation-12"/>
    <w:basedOn w:val="DefaultParagraphFont"/>
    <w:rsid w:val="00250AEF"/>
  </w:style>
  <w:style w:type="character" w:customStyle="1" w:styleId="fontstyle01">
    <w:name w:val="fontstyle01"/>
    <w:basedOn w:val="DefaultParagraphFont"/>
    <w:rsid w:val="000C5D43"/>
    <w:rPr>
      <w:rFonts w:ascii="TimesNewRomanPSMT" w:hAnsi="TimesNewRomanPSMT" w:hint="default"/>
      <w:b w:val="0"/>
      <w:bCs w:val="0"/>
      <w:i w:val="0"/>
      <w:iCs w:val="0"/>
      <w:color w:val="242021"/>
      <w:sz w:val="26"/>
      <w:szCs w:val="26"/>
    </w:rPr>
  </w:style>
  <w:style w:type="paragraph" w:styleId="BodyText0">
    <w:name w:val="Body Text"/>
    <w:basedOn w:val="Normal"/>
    <w:link w:val="BodyTextChar"/>
    <w:rsid w:val="007C77FC"/>
    <w:pPr>
      <w:spacing w:after="120" w:line="240" w:lineRule="auto"/>
    </w:pPr>
    <w:rPr>
      <w:rFonts w:ascii="Times New Roman" w:eastAsia="Times New Roman" w:hAnsi="Times New Roman" w:cs="Times New Roman"/>
      <w:sz w:val="24"/>
      <w:szCs w:val="24"/>
      <w:lang w:val="x-none" w:eastAsia="x-none"/>
    </w:rPr>
  </w:style>
  <w:style w:type="character" w:customStyle="1" w:styleId="BodyTextChar">
    <w:name w:val="Body Text Char"/>
    <w:basedOn w:val="DefaultParagraphFont"/>
    <w:link w:val="BodyText0"/>
    <w:rsid w:val="007C77FC"/>
    <w:rPr>
      <w:rFonts w:ascii="Times New Roman" w:eastAsia="Times New Roman" w:hAnsi="Times New Roman" w:cs="Times New Roman"/>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73205005">
      <w:bodyDiv w:val="1"/>
      <w:marLeft w:val="0"/>
      <w:marRight w:val="0"/>
      <w:marTop w:val="0"/>
      <w:marBottom w:val="0"/>
      <w:divBdr>
        <w:top w:val="none" w:sz="0" w:space="0" w:color="auto"/>
        <w:left w:val="none" w:sz="0" w:space="0" w:color="auto"/>
        <w:bottom w:val="none" w:sz="0" w:space="0" w:color="auto"/>
        <w:right w:val="none" w:sz="0" w:space="0" w:color="auto"/>
      </w:divBdr>
    </w:div>
    <w:div w:id="163670531">
      <w:bodyDiv w:val="1"/>
      <w:marLeft w:val="0"/>
      <w:marRight w:val="0"/>
      <w:marTop w:val="0"/>
      <w:marBottom w:val="0"/>
      <w:divBdr>
        <w:top w:val="none" w:sz="0" w:space="0" w:color="auto"/>
        <w:left w:val="none" w:sz="0" w:space="0" w:color="auto"/>
        <w:bottom w:val="none" w:sz="0" w:space="0" w:color="auto"/>
        <w:right w:val="none" w:sz="0" w:space="0" w:color="auto"/>
      </w:divBdr>
    </w:div>
    <w:div w:id="188222632">
      <w:bodyDiv w:val="1"/>
      <w:marLeft w:val="0"/>
      <w:marRight w:val="0"/>
      <w:marTop w:val="0"/>
      <w:marBottom w:val="0"/>
      <w:divBdr>
        <w:top w:val="none" w:sz="0" w:space="0" w:color="auto"/>
        <w:left w:val="none" w:sz="0" w:space="0" w:color="auto"/>
        <w:bottom w:val="none" w:sz="0" w:space="0" w:color="auto"/>
        <w:right w:val="none" w:sz="0" w:space="0" w:color="auto"/>
      </w:divBdr>
    </w:div>
    <w:div w:id="373434070">
      <w:bodyDiv w:val="1"/>
      <w:marLeft w:val="0"/>
      <w:marRight w:val="0"/>
      <w:marTop w:val="0"/>
      <w:marBottom w:val="0"/>
      <w:divBdr>
        <w:top w:val="none" w:sz="0" w:space="0" w:color="auto"/>
        <w:left w:val="none" w:sz="0" w:space="0" w:color="auto"/>
        <w:bottom w:val="none" w:sz="0" w:space="0" w:color="auto"/>
        <w:right w:val="none" w:sz="0" w:space="0" w:color="auto"/>
      </w:divBdr>
    </w:div>
    <w:div w:id="426997869">
      <w:bodyDiv w:val="1"/>
      <w:marLeft w:val="0"/>
      <w:marRight w:val="0"/>
      <w:marTop w:val="0"/>
      <w:marBottom w:val="0"/>
      <w:divBdr>
        <w:top w:val="none" w:sz="0" w:space="0" w:color="auto"/>
        <w:left w:val="none" w:sz="0" w:space="0" w:color="auto"/>
        <w:bottom w:val="none" w:sz="0" w:space="0" w:color="auto"/>
        <w:right w:val="none" w:sz="0" w:space="0" w:color="auto"/>
      </w:divBdr>
    </w:div>
    <w:div w:id="442383574">
      <w:bodyDiv w:val="1"/>
      <w:marLeft w:val="0"/>
      <w:marRight w:val="0"/>
      <w:marTop w:val="0"/>
      <w:marBottom w:val="0"/>
      <w:divBdr>
        <w:top w:val="none" w:sz="0" w:space="0" w:color="auto"/>
        <w:left w:val="none" w:sz="0" w:space="0" w:color="auto"/>
        <w:bottom w:val="none" w:sz="0" w:space="0" w:color="auto"/>
        <w:right w:val="none" w:sz="0" w:space="0" w:color="auto"/>
      </w:divBdr>
    </w:div>
    <w:div w:id="605574094">
      <w:bodyDiv w:val="1"/>
      <w:marLeft w:val="0"/>
      <w:marRight w:val="0"/>
      <w:marTop w:val="0"/>
      <w:marBottom w:val="0"/>
      <w:divBdr>
        <w:top w:val="none" w:sz="0" w:space="0" w:color="auto"/>
        <w:left w:val="none" w:sz="0" w:space="0" w:color="auto"/>
        <w:bottom w:val="none" w:sz="0" w:space="0" w:color="auto"/>
        <w:right w:val="none" w:sz="0" w:space="0" w:color="auto"/>
      </w:divBdr>
    </w:div>
    <w:div w:id="771972805">
      <w:bodyDiv w:val="1"/>
      <w:marLeft w:val="0"/>
      <w:marRight w:val="0"/>
      <w:marTop w:val="0"/>
      <w:marBottom w:val="0"/>
      <w:divBdr>
        <w:top w:val="none" w:sz="0" w:space="0" w:color="auto"/>
        <w:left w:val="none" w:sz="0" w:space="0" w:color="auto"/>
        <w:bottom w:val="none" w:sz="0" w:space="0" w:color="auto"/>
        <w:right w:val="none" w:sz="0" w:space="0" w:color="auto"/>
      </w:divBdr>
    </w:div>
    <w:div w:id="800029038">
      <w:bodyDiv w:val="1"/>
      <w:marLeft w:val="0"/>
      <w:marRight w:val="0"/>
      <w:marTop w:val="0"/>
      <w:marBottom w:val="0"/>
      <w:divBdr>
        <w:top w:val="none" w:sz="0" w:space="0" w:color="auto"/>
        <w:left w:val="none" w:sz="0" w:space="0" w:color="auto"/>
        <w:bottom w:val="none" w:sz="0" w:space="0" w:color="auto"/>
        <w:right w:val="none" w:sz="0" w:space="0" w:color="auto"/>
      </w:divBdr>
    </w:div>
    <w:div w:id="812916868">
      <w:bodyDiv w:val="1"/>
      <w:marLeft w:val="0"/>
      <w:marRight w:val="0"/>
      <w:marTop w:val="0"/>
      <w:marBottom w:val="0"/>
      <w:divBdr>
        <w:top w:val="none" w:sz="0" w:space="0" w:color="auto"/>
        <w:left w:val="none" w:sz="0" w:space="0" w:color="auto"/>
        <w:bottom w:val="none" w:sz="0" w:space="0" w:color="auto"/>
        <w:right w:val="none" w:sz="0" w:space="0" w:color="auto"/>
      </w:divBdr>
    </w:div>
    <w:div w:id="920409129">
      <w:bodyDiv w:val="1"/>
      <w:marLeft w:val="0"/>
      <w:marRight w:val="0"/>
      <w:marTop w:val="0"/>
      <w:marBottom w:val="0"/>
      <w:divBdr>
        <w:top w:val="none" w:sz="0" w:space="0" w:color="auto"/>
        <w:left w:val="none" w:sz="0" w:space="0" w:color="auto"/>
        <w:bottom w:val="none" w:sz="0" w:space="0" w:color="auto"/>
        <w:right w:val="none" w:sz="0" w:space="0" w:color="auto"/>
      </w:divBdr>
    </w:div>
    <w:div w:id="1160577073">
      <w:bodyDiv w:val="1"/>
      <w:marLeft w:val="0"/>
      <w:marRight w:val="0"/>
      <w:marTop w:val="0"/>
      <w:marBottom w:val="0"/>
      <w:divBdr>
        <w:top w:val="none" w:sz="0" w:space="0" w:color="auto"/>
        <w:left w:val="none" w:sz="0" w:space="0" w:color="auto"/>
        <w:bottom w:val="none" w:sz="0" w:space="0" w:color="auto"/>
        <w:right w:val="none" w:sz="0" w:space="0" w:color="auto"/>
      </w:divBdr>
    </w:div>
    <w:div w:id="1298029793">
      <w:bodyDiv w:val="1"/>
      <w:marLeft w:val="0"/>
      <w:marRight w:val="0"/>
      <w:marTop w:val="0"/>
      <w:marBottom w:val="0"/>
      <w:divBdr>
        <w:top w:val="none" w:sz="0" w:space="0" w:color="auto"/>
        <w:left w:val="none" w:sz="0" w:space="0" w:color="auto"/>
        <w:bottom w:val="none" w:sz="0" w:space="0" w:color="auto"/>
        <w:right w:val="none" w:sz="0" w:space="0" w:color="auto"/>
      </w:divBdr>
    </w:div>
    <w:div w:id="1523590109">
      <w:bodyDiv w:val="1"/>
      <w:marLeft w:val="0"/>
      <w:marRight w:val="0"/>
      <w:marTop w:val="0"/>
      <w:marBottom w:val="0"/>
      <w:divBdr>
        <w:top w:val="none" w:sz="0" w:space="0" w:color="auto"/>
        <w:left w:val="none" w:sz="0" w:space="0" w:color="auto"/>
        <w:bottom w:val="none" w:sz="0" w:space="0" w:color="auto"/>
        <w:right w:val="none" w:sz="0" w:space="0" w:color="auto"/>
      </w:divBdr>
    </w:div>
    <w:div w:id="1558125907">
      <w:bodyDiv w:val="1"/>
      <w:marLeft w:val="0"/>
      <w:marRight w:val="0"/>
      <w:marTop w:val="0"/>
      <w:marBottom w:val="0"/>
      <w:divBdr>
        <w:top w:val="none" w:sz="0" w:space="0" w:color="auto"/>
        <w:left w:val="none" w:sz="0" w:space="0" w:color="auto"/>
        <w:bottom w:val="none" w:sz="0" w:space="0" w:color="auto"/>
        <w:right w:val="none" w:sz="0" w:space="0" w:color="auto"/>
      </w:divBdr>
    </w:div>
    <w:div w:id="1600480961">
      <w:bodyDiv w:val="1"/>
      <w:marLeft w:val="0"/>
      <w:marRight w:val="0"/>
      <w:marTop w:val="0"/>
      <w:marBottom w:val="0"/>
      <w:divBdr>
        <w:top w:val="none" w:sz="0" w:space="0" w:color="auto"/>
        <w:left w:val="none" w:sz="0" w:space="0" w:color="auto"/>
        <w:bottom w:val="none" w:sz="0" w:space="0" w:color="auto"/>
        <w:right w:val="none" w:sz="0" w:space="0" w:color="auto"/>
      </w:divBdr>
    </w:div>
    <w:div w:id="1710641583">
      <w:bodyDiv w:val="1"/>
      <w:marLeft w:val="0"/>
      <w:marRight w:val="0"/>
      <w:marTop w:val="0"/>
      <w:marBottom w:val="0"/>
      <w:divBdr>
        <w:top w:val="none" w:sz="0" w:space="0" w:color="auto"/>
        <w:left w:val="none" w:sz="0" w:space="0" w:color="auto"/>
        <w:bottom w:val="none" w:sz="0" w:space="0" w:color="auto"/>
        <w:right w:val="none" w:sz="0" w:space="0" w:color="auto"/>
      </w:divBdr>
    </w:div>
    <w:div w:id="1756128713">
      <w:bodyDiv w:val="1"/>
      <w:marLeft w:val="0"/>
      <w:marRight w:val="0"/>
      <w:marTop w:val="0"/>
      <w:marBottom w:val="0"/>
      <w:divBdr>
        <w:top w:val="none" w:sz="0" w:space="0" w:color="auto"/>
        <w:left w:val="none" w:sz="0" w:space="0" w:color="auto"/>
        <w:bottom w:val="none" w:sz="0" w:space="0" w:color="auto"/>
        <w:right w:val="none" w:sz="0" w:space="0" w:color="auto"/>
      </w:divBdr>
    </w:div>
    <w:div w:id="1943223562">
      <w:bodyDiv w:val="1"/>
      <w:marLeft w:val="0"/>
      <w:marRight w:val="0"/>
      <w:marTop w:val="0"/>
      <w:marBottom w:val="0"/>
      <w:divBdr>
        <w:top w:val="none" w:sz="0" w:space="0" w:color="auto"/>
        <w:left w:val="none" w:sz="0" w:space="0" w:color="auto"/>
        <w:bottom w:val="none" w:sz="0" w:space="0" w:color="auto"/>
        <w:right w:val="none" w:sz="0" w:space="0" w:color="auto"/>
      </w:divBdr>
    </w:div>
    <w:div w:id="1968930616">
      <w:bodyDiv w:val="1"/>
      <w:marLeft w:val="0"/>
      <w:marRight w:val="0"/>
      <w:marTop w:val="0"/>
      <w:marBottom w:val="0"/>
      <w:divBdr>
        <w:top w:val="none" w:sz="0" w:space="0" w:color="auto"/>
        <w:left w:val="none" w:sz="0" w:space="0" w:color="auto"/>
        <w:bottom w:val="none" w:sz="0" w:space="0" w:color="auto"/>
        <w:right w:val="none" w:sz="0" w:space="0" w:color="auto"/>
      </w:divBdr>
    </w:div>
    <w:div w:id="2103792164">
      <w:bodyDiv w:val="1"/>
      <w:marLeft w:val="0"/>
      <w:marRight w:val="0"/>
      <w:marTop w:val="0"/>
      <w:marBottom w:val="0"/>
      <w:divBdr>
        <w:top w:val="none" w:sz="0" w:space="0" w:color="auto"/>
        <w:left w:val="none" w:sz="0" w:space="0" w:color="auto"/>
        <w:bottom w:val="none" w:sz="0" w:space="0" w:color="auto"/>
        <w:right w:val="none" w:sz="0" w:space="0" w:color="auto"/>
      </w:divBdr>
    </w:div>
    <w:div w:id="2104453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D7500C-4C7D-4C12-98BC-746D1687B8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2986</Words>
  <Characters>17026</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cp:lastPrinted>2024-10-24T11:02:00Z</cp:lastPrinted>
  <dcterms:created xsi:type="dcterms:W3CDTF">2025-09-17T07:47:00Z</dcterms:created>
  <dcterms:modified xsi:type="dcterms:W3CDTF">2025-09-18T03:28:00Z</dcterms:modified>
</cp:coreProperties>
</file>